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A0338">
      <w:pPr>
        <w:rPr>
          <w:rFonts w:hint="eastAsia"/>
          <w:lang w:eastAsia="zh-CN"/>
        </w:rPr>
      </w:pPr>
      <w:bookmarkStart w:id="0" w:name="_GoBack"/>
      <w:bookmarkEnd w:id="0"/>
      <w:r>
        <w:rPr>
          <w:rFonts w:hint="eastAsia"/>
          <w:lang w:eastAsia="zh-CN"/>
        </w:rPr>
        <w:t>诸葛雪拼写简介</w:t>
      </w:r>
    </w:p>
    <w:p w14:paraId="43D0A9D6">
      <w:pPr>
        <w:rPr>
          <w:rFonts w:hint="eastAsia"/>
          <w:lang w:eastAsia="zh-CN"/>
        </w:rPr>
      </w:pPr>
      <w:r>
        <w:rPr>
          <w:rFonts w:hint="eastAsia"/>
          <w:lang w:eastAsia="zh-CN"/>
        </w:rPr>
        <w:t>诸葛雪拼写，源自中国传统文化中的智慧结晶，以三国时期著名智者诸葛亮的名字命名。这种拼写方式并非传统意义上的语言学拼写规则，而是一种融合了汉字文化、历史传说以及现代创意的独特表达形式。它通过创造性的方法将汉字拆解重组，形成新的字形结构或词汇组合，旨在激发人们对汉语的深入思考和无限想象。</w:t>
      </w:r>
    </w:p>
    <w:p w14:paraId="3E178CED">
      <w:pPr>
        <w:rPr>
          <w:rFonts w:hint="eastAsia"/>
          <w:lang w:eastAsia="zh-CN"/>
        </w:rPr>
      </w:pPr>
    </w:p>
    <w:p w14:paraId="241373A8">
      <w:pPr>
        <w:rPr>
          <w:rFonts w:hint="eastAsia"/>
          <w:lang w:eastAsia="zh-CN"/>
        </w:rPr>
      </w:pPr>
    </w:p>
    <w:p w14:paraId="7821BE61">
      <w:pPr>
        <w:rPr>
          <w:rFonts w:hint="eastAsia"/>
          <w:lang w:eastAsia="zh-CN"/>
        </w:rPr>
      </w:pPr>
      <w:r>
        <w:rPr>
          <w:rFonts w:hint="eastAsia"/>
          <w:lang w:eastAsia="zh-CN"/>
        </w:rPr>
        <w:t>历史渊源与文化背景</w:t>
      </w:r>
    </w:p>
    <w:p w14:paraId="7C68F6A5">
      <w:pPr>
        <w:rPr>
          <w:rFonts w:hint="eastAsia"/>
          <w:lang w:eastAsia="zh-CN"/>
        </w:rPr>
      </w:pPr>
      <w:r>
        <w:rPr>
          <w:rFonts w:hint="eastAsia"/>
          <w:lang w:eastAsia="zh-CN"/>
        </w:rPr>
        <w:t>在了解诸葛雪拼写之前，我们不得不回顾一下其背后深厚的文化背景。作为中国古代杰出的政治家、军事家，诸葛亮不仅以其卓越的智谋著称，还因其对文化和教育的贡献而被后世铭记。诸葛雪拼写的灵感来源于诸葛亮对于知识探索的精神以及他所处时代对文字创新的追求。虽然这一拼写体系并不是直接由诸葛亮创建，但它承载着对中国古代智者的崇敬之情，并试图通过现代视角重新诠释汉字的魅力。</w:t>
      </w:r>
    </w:p>
    <w:p w14:paraId="74EC76AC">
      <w:pPr>
        <w:rPr>
          <w:rFonts w:hint="eastAsia"/>
          <w:lang w:eastAsia="zh-CN"/>
        </w:rPr>
      </w:pPr>
    </w:p>
    <w:p w14:paraId="556D46F5">
      <w:pPr>
        <w:rPr>
          <w:rFonts w:hint="eastAsia"/>
          <w:lang w:eastAsia="zh-CN"/>
        </w:rPr>
      </w:pPr>
    </w:p>
    <w:p w14:paraId="1589E6CA">
      <w:pPr>
        <w:rPr>
          <w:rFonts w:hint="eastAsia"/>
          <w:lang w:eastAsia="zh-CN"/>
        </w:rPr>
      </w:pPr>
      <w:r>
        <w:rPr>
          <w:rFonts w:hint="eastAsia"/>
          <w:lang w:eastAsia="zh-CN"/>
        </w:rPr>
        <w:t>核心特点与应用领域</w:t>
      </w:r>
    </w:p>
    <w:p w14:paraId="4A219640">
      <w:pPr>
        <w:rPr>
          <w:rFonts w:hint="eastAsia"/>
          <w:lang w:eastAsia="zh-CN"/>
        </w:rPr>
      </w:pPr>
      <w:r>
        <w:rPr>
          <w:rFonts w:hint="eastAsia"/>
          <w:lang w:eastAsia="zh-CN"/>
        </w:rPr>
        <w:t>诸葛雪拼写的核心在于其独特的拆字法和联想能力。使用者可以根据个人的理解和创意，对汉字进行自由组合与拆分，从而创造出具有新意的文字表达。例如，“好”字可以被拆分为“女”和“子”，进而联想到家庭和睦的美好愿景。这种方式不仅增加了学习汉字的乐趣，也促进了人们之间的文化交流和思想碰撞。诸葛雪拼写在广告设计、文学创作、教育教学等领域展现出广泛应用前景，为传统的汉字使用增添了新颖的色彩。</w:t>
      </w:r>
    </w:p>
    <w:p w14:paraId="364268B5">
      <w:pPr>
        <w:rPr>
          <w:rFonts w:hint="eastAsia"/>
          <w:lang w:eastAsia="zh-CN"/>
        </w:rPr>
      </w:pPr>
    </w:p>
    <w:p w14:paraId="6A74C0E5">
      <w:pPr>
        <w:rPr>
          <w:rFonts w:hint="eastAsia"/>
          <w:lang w:eastAsia="zh-CN"/>
        </w:rPr>
      </w:pPr>
    </w:p>
    <w:p w14:paraId="7056861A">
      <w:pPr>
        <w:rPr>
          <w:rFonts w:hint="eastAsia"/>
          <w:lang w:eastAsia="zh-CN"/>
        </w:rPr>
      </w:pPr>
      <w:r>
        <w:rPr>
          <w:rFonts w:hint="eastAsia"/>
          <w:lang w:eastAsia="zh-CN"/>
        </w:rPr>
        <w:t>社会影响与未来发展</w:t>
      </w:r>
    </w:p>
    <w:p w14:paraId="014F41A2">
      <w:pPr>
        <w:rPr>
          <w:rFonts w:hint="eastAsia"/>
          <w:lang w:eastAsia="zh-CN"/>
        </w:rPr>
      </w:pPr>
      <w:r>
        <w:rPr>
          <w:rFonts w:hint="eastAsia"/>
          <w:lang w:eastAsia="zh-CN"/>
        </w:rPr>
        <w:t>随着全球化进程的加快，如何保持并发扬本国文化的独特性成为了一个重要课题。诸葛雪拼写作为一种新兴的文化现象，正逐渐引起社会各界的关注。它鼓励人们从不同的角度去理解和运用汉字，有助于提升公众对中华文化的认同感和自豪感。这也为国际友人提供了一种新颖的方式去接触和学习汉语，促进了中外文化的交流互鉴。展望未来，随着更多人的参与和创新，诸葛雪拼写有望发展成为一个更加系统化、规范化且富有活力的语言艺术形式。</w:t>
      </w:r>
    </w:p>
    <w:p w14:paraId="1EC1E7B6">
      <w:pPr>
        <w:rPr>
          <w:rFonts w:hint="eastAsia"/>
          <w:lang w:eastAsia="zh-CN"/>
        </w:rPr>
      </w:pPr>
    </w:p>
    <w:p w14:paraId="3A36F241">
      <w:pPr>
        <w:rPr>
          <w:rFonts w:hint="eastAsia"/>
          <w:lang w:eastAsia="zh-CN"/>
        </w:rPr>
      </w:pPr>
      <w:r>
        <w:rPr>
          <w:rFonts w:hint="eastAsia"/>
          <w:lang w:eastAsia="zh-CN"/>
        </w:rPr>
        <w:t>本文是由每日作文网(2345lzwz.com)为大家创作</w:t>
      </w:r>
    </w:p>
    <w:p w14:paraId="3D827D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8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2025-08-21T08:05:06Z</dcterms:created>
  <cp:lastModifiedBy>Administrator</cp:lastModifiedBy>
  <dcterms:modified xsi:type="dcterms:W3CDTF">2025-08-21T08:05:06Z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925DDC98E84041CC8111876D02883A44_12</vt:lpwstr>
  </property>
</Properties>
</file>