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DEEB0">
      <w:pPr>
        <w:rPr>
          <w:rFonts w:hint="eastAsia"/>
          <w:lang w:eastAsia="zh-CN"/>
        </w:rPr>
      </w:pPr>
      <w:bookmarkStart w:id="0" w:name="_GoBack"/>
      <w:bookmarkEnd w:id="0"/>
      <w:r>
        <w:rPr>
          <w:rFonts w:hint="eastAsia"/>
          <w:lang w:eastAsia="zh-CN"/>
        </w:rPr>
        <w:t>抓手的拼音</w:t>
      </w:r>
    </w:p>
    <w:p w14:paraId="4576953D">
      <w:pPr>
        <w:rPr>
          <w:rFonts w:hint="eastAsia"/>
          <w:lang w:eastAsia="zh-CN"/>
        </w:rPr>
      </w:pPr>
      <w:r>
        <w:rPr>
          <w:rFonts w:hint="eastAsia"/>
          <w:lang w:eastAsia="zh-CN"/>
        </w:rPr>
        <w:t>抓手“zhuā shǒu”这个词汇在现代汉语中具有丰富的含义，它不仅指代一种具体的工具或动作，还在不同的语境下延伸出更多抽象的意义。从字面意义上讲，“抓手”指的是用于抓紧、抓取物体的手部或其他类似结构。例如，在机械设计领域，工程师们会根据实际需要设计各种类型的抓手，这些抓手可以是机器人手臂末端用来夹取物品的部分，也可以是日常生活中我们所用到的各式各样的钳子和夹具。</w:t>
      </w:r>
    </w:p>
    <w:p w14:paraId="76D60FC1">
      <w:pPr>
        <w:rPr>
          <w:rFonts w:hint="eastAsia"/>
          <w:lang w:eastAsia="zh-CN"/>
        </w:rPr>
      </w:pPr>
    </w:p>
    <w:p w14:paraId="2A65EF34">
      <w:pPr>
        <w:rPr>
          <w:rFonts w:hint="eastAsia"/>
          <w:lang w:eastAsia="zh-CN"/>
        </w:rPr>
      </w:pPr>
    </w:p>
    <w:p w14:paraId="22E9BEE6">
      <w:pPr>
        <w:rPr>
          <w:rFonts w:hint="eastAsia"/>
          <w:lang w:eastAsia="zh-CN"/>
        </w:rPr>
      </w:pPr>
      <w:r>
        <w:rPr>
          <w:rFonts w:hint="eastAsia"/>
          <w:lang w:eastAsia="zh-CN"/>
        </w:rPr>
        <w:t>抓手的历史背景</w:t>
      </w:r>
    </w:p>
    <w:p w14:paraId="7684DE0E">
      <w:pPr>
        <w:rPr>
          <w:rFonts w:hint="eastAsia"/>
          <w:lang w:eastAsia="zh-CN"/>
        </w:rPr>
      </w:pPr>
      <w:r>
        <w:rPr>
          <w:rFonts w:hint="eastAsia"/>
          <w:lang w:eastAsia="zh-CN"/>
        </w:rPr>
        <w:t>追溯抓手这一概念的发展历程，我们可以发现它与人类文明的进步息息相关。早在石器时代，人们就已经开始使用简单的工具作为抓取物品的辅助手段，比如利用树枝和石头制作而成的简易工具。随着时间的推移和社会的发展，特别是进入工业革命时期后，机械制造技术得到了飞跃式发展，这使得抓手的设计和制造变得更加精密复杂，能够完成更加精细的任务。到了今天，随着科技尤其是人工智能和自动化技术的不断进步，智能抓手已经成为了许多高科技产品的重要组成部分。</w:t>
      </w:r>
    </w:p>
    <w:p w14:paraId="1F98435C">
      <w:pPr>
        <w:rPr>
          <w:rFonts w:hint="eastAsia"/>
          <w:lang w:eastAsia="zh-CN"/>
        </w:rPr>
      </w:pPr>
    </w:p>
    <w:p w14:paraId="2E4D55CB">
      <w:pPr>
        <w:rPr>
          <w:rFonts w:hint="eastAsia"/>
          <w:lang w:eastAsia="zh-CN"/>
        </w:rPr>
      </w:pPr>
    </w:p>
    <w:p w14:paraId="55D9DDA3">
      <w:pPr>
        <w:rPr>
          <w:rFonts w:hint="eastAsia"/>
          <w:lang w:eastAsia="zh-CN"/>
        </w:rPr>
      </w:pPr>
      <w:r>
        <w:rPr>
          <w:rFonts w:hint="eastAsia"/>
          <w:lang w:eastAsia="zh-CN"/>
        </w:rPr>
        <w:t>抓手的应用范围</w:t>
      </w:r>
    </w:p>
    <w:p w14:paraId="013B49A9">
      <w:pPr>
        <w:rPr>
          <w:rFonts w:hint="eastAsia"/>
          <w:lang w:eastAsia="zh-CN"/>
        </w:rPr>
      </w:pPr>
      <w:r>
        <w:rPr>
          <w:rFonts w:hint="eastAsia"/>
          <w:lang w:eastAsia="zh-CN"/>
        </w:rPr>
        <w:t>抓手的应用范围极其广泛，几乎涵盖了所有需要进行物体抓取操作的领域。在制造业中，自动化生产线上的机器人通过配备特定功能的抓手来实现对零部件的精确装配；在医疗行业，外科手术机器人利用高精度的抓手来进行微创手术，大大提高了手术的成功率和安全性；而在农业方面，也有专门设计用来采摘水果等作物的机械抓手，它们能够在减少人工劳动的同时保证收获效率和质量。</w:t>
      </w:r>
    </w:p>
    <w:p w14:paraId="308A3F59">
      <w:pPr>
        <w:rPr>
          <w:rFonts w:hint="eastAsia"/>
          <w:lang w:eastAsia="zh-CN"/>
        </w:rPr>
      </w:pPr>
    </w:p>
    <w:p w14:paraId="3563760E">
      <w:pPr>
        <w:rPr>
          <w:rFonts w:hint="eastAsia"/>
          <w:lang w:eastAsia="zh-CN"/>
        </w:rPr>
      </w:pPr>
    </w:p>
    <w:p w14:paraId="374522D5">
      <w:pPr>
        <w:rPr>
          <w:rFonts w:hint="eastAsia"/>
          <w:lang w:eastAsia="zh-CN"/>
        </w:rPr>
      </w:pPr>
      <w:r>
        <w:rPr>
          <w:rFonts w:hint="eastAsia"/>
          <w:lang w:eastAsia="zh-CN"/>
        </w:rPr>
        <w:t>未来趋势展望</w:t>
      </w:r>
    </w:p>
    <w:p w14:paraId="7A88EFEB">
      <w:pPr>
        <w:rPr>
          <w:rFonts w:hint="eastAsia"/>
          <w:lang w:eastAsia="zh-CN"/>
        </w:rPr>
      </w:pPr>
      <w:r>
        <w:rPr>
          <w:rFonts w:hint="eastAsia"/>
          <w:lang w:eastAsia="zh-CN"/>
        </w:rPr>
        <w:t>展望未来，随着材料科学、传感器技术和控制算法等方面的持续创新，抓手的功能将会变得更加强大且多样化。未来的抓手可能会具备自我学习能力，能够根据不同形状和大小的物体自动调整最佳抓取方式；软体抓手的研究也是当前的一个热点方向，这种类型的抓手采用柔性材料制成，能够在不损伤被抓取物的前提下实现稳固的握持。随着人机协作模式的日益普及，设计既安全又高效的抓手也将成为推动该领域发展的关键因素之一。</w:t>
      </w:r>
    </w:p>
    <w:p w14:paraId="4235459D">
      <w:pPr>
        <w:rPr>
          <w:rFonts w:hint="eastAsia"/>
          <w:lang w:eastAsia="zh-CN"/>
        </w:rPr>
      </w:pPr>
    </w:p>
    <w:p w14:paraId="140EDA29">
      <w:pPr>
        <w:rPr>
          <w:rFonts w:hint="eastAsia"/>
          <w:lang w:eastAsia="zh-CN"/>
        </w:rPr>
      </w:pPr>
      <w:r>
        <w:rPr>
          <w:rFonts w:hint="eastAsia"/>
          <w:lang w:eastAsia="zh-CN"/>
        </w:rPr>
        <w:t>本文是由每日作文网(2345lzwz.com)为大家创作</w:t>
      </w:r>
    </w:p>
    <w:p w14:paraId="652978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9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2025-08-21T08:06:06Z</dcterms:created>
  <cp:lastModifiedBy>Administrator</cp:lastModifiedBy>
  <dcterms:modified xsi:type="dcterms:W3CDTF">2025-08-21T08:06:06Z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027B828BFED94304A87D3801CEB2CB62_12</vt:lpwstr>
  </property>
</Properties>
</file>