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2554" w14:textId="77777777" w:rsidR="0026682D" w:rsidRDefault="0026682D">
      <w:pPr>
        <w:rPr>
          <w:rFonts w:hint="eastAsia"/>
        </w:rPr>
      </w:pPr>
    </w:p>
    <w:p w14:paraId="56ABE2EE" w14:textId="77777777" w:rsidR="0026682D" w:rsidRDefault="0026682D">
      <w:pPr>
        <w:rPr>
          <w:rFonts w:hint="eastAsia"/>
        </w:rPr>
      </w:pPr>
      <w:r>
        <w:rPr>
          <w:rFonts w:hint="eastAsia"/>
        </w:rPr>
        <w:tab/>
        <w:t>长恨歌的背景简介</w:t>
      </w:r>
    </w:p>
    <w:p w14:paraId="41B40F69" w14:textId="77777777" w:rsidR="0026682D" w:rsidRDefault="0026682D">
      <w:pPr>
        <w:rPr>
          <w:rFonts w:hint="eastAsia"/>
        </w:rPr>
      </w:pPr>
    </w:p>
    <w:p w14:paraId="683CA7B1" w14:textId="77777777" w:rsidR="0026682D" w:rsidRDefault="0026682D">
      <w:pPr>
        <w:rPr>
          <w:rFonts w:hint="eastAsia"/>
        </w:rPr>
      </w:pPr>
    </w:p>
    <w:p w14:paraId="0C80E81A" w14:textId="77777777" w:rsidR="0026682D" w:rsidRDefault="0026682D">
      <w:pPr>
        <w:rPr>
          <w:rFonts w:hint="eastAsia"/>
        </w:rPr>
      </w:pPr>
      <w:r>
        <w:rPr>
          <w:rFonts w:hint="eastAsia"/>
        </w:rPr>
        <w:tab/>
        <w:t>《长恨歌》是唐代诗人白居易创作的一首长篇叙事诗，以唐玄宗和杨贵妃的爱情悲剧为蓝本，通过细腻的笔触展现了两人之间深厚而又悲凉的感情世界。这首诗不仅在文学史上占有重要地位，而且其语言优美、情感真挚，深受读者喜爱。</w:t>
      </w:r>
    </w:p>
    <w:p w14:paraId="7BAD0ABF" w14:textId="77777777" w:rsidR="0026682D" w:rsidRDefault="0026682D">
      <w:pPr>
        <w:rPr>
          <w:rFonts w:hint="eastAsia"/>
        </w:rPr>
      </w:pPr>
    </w:p>
    <w:p w14:paraId="78CD4795" w14:textId="77777777" w:rsidR="0026682D" w:rsidRDefault="0026682D">
      <w:pPr>
        <w:rPr>
          <w:rFonts w:hint="eastAsia"/>
        </w:rPr>
      </w:pPr>
    </w:p>
    <w:p w14:paraId="122D5204" w14:textId="77777777" w:rsidR="0026682D" w:rsidRDefault="0026682D">
      <w:pPr>
        <w:rPr>
          <w:rFonts w:hint="eastAsia"/>
        </w:rPr>
      </w:pPr>
    </w:p>
    <w:p w14:paraId="51277D3C" w14:textId="77777777" w:rsidR="0026682D" w:rsidRDefault="0026682D">
      <w:pPr>
        <w:rPr>
          <w:rFonts w:hint="eastAsia"/>
        </w:rPr>
      </w:pPr>
      <w:r>
        <w:rPr>
          <w:rFonts w:hint="eastAsia"/>
        </w:rPr>
        <w:tab/>
        <w:t>长恨歌的拼音版全文注音的重要性</w:t>
      </w:r>
    </w:p>
    <w:p w14:paraId="558FD91F" w14:textId="77777777" w:rsidR="0026682D" w:rsidRDefault="0026682D">
      <w:pPr>
        <w:rPr>
          <w:rFonts w:hint="eastAsia"/>
        </w:rPr>
      </w:pPr>
    </w:p>
    <w:p w14:paraId="550411BB" w14:textId="77777777" w:rsidR="0026682D" w:rsidRDefault="0026682D">
      <w:pPr>
        <w:rPr>
          <w:rFonts w:hint="eastAsia"/>
        </w:rPr>
      </w:pPr>
    </w:p>
    <w:p w14:paraId="4495A401" w14:textId="77777777" w:rsidR="0026682D" w:rsidRDefault="0026682D">
      <w:pPr>
        <w:rPr>
          <w:rFonts w:hint="eastAsia"/>
        </w:rPr>
      </w:pPr>
      <w:r>
        <w:rPr>
          <w:rFonts w:hint="eastAsia"/>
        </w:rPr>
        <w:tab/>
        <w:t>对于学习汉语或对中国古典文学感兴趣的朋友们来说，《长恨歌》的拼音版全文注音提供了一个难得的学习机会。它不仅可以帮助初学者更好地理解古汉语的发音规则，还能加深对诗歌韵律的感受。通过阅读拼音版，学习者能够在欣赏经典的同时提升自己的汉语水平。</w:t>
      </w:r>
    </w:p>
    <w:p w14:paraId="0B067016" w14:textId="77777777" w:rsidR="0026682D" w:rsidRDefault="0026682D">
      <w:pPr>
        <w:rPr>
          <w:rFonts w:hint="eastAsia"/>
        </w:rPr>
      </w:pPr>
    </w:p>
    <w:p w14:paraId="47D42849" w14:textId="77777777" w:rsidR="0026682D" w:rsidRDefault="0026682D">
      <w:pPr>
        <w:rPr>
          <w:rFonts w:hint="eastAsia"/>
        </w:rPr>
      </w:pPr>
    </w:p>
    <w:p w14:paraId="57D0FC5F" w14:textId="77777777" w:rsidR="0026682D" w:rsidRDefault="0026682D">
      <w:pPr>
        <w:rPr>
          <w:rFonts w:hint="eastAsia"/>
        </w:rPr>
      </w:pPr>
    </w:p>
    <w:p w14:paraId="3C3452E6" w14:textId="77777777" w:rsidR="0026682D" w:rsidRDefault="0026682D">
      <w:pPr>
        <w:rPr>
          <w:rFonts w:hint="eastAsia"/>
        </w:rPr>
      </w:pPr>
      <w:r>
        <w:rPr>
          <w:rFonts w:hint="eastAsia"/>
        </w:rPr>
        <w:tab/>
        <w:t>长恨歌拼音版全文展示</w:t>
      </w:r>
    </w:p>
    <w:p w14:paraId="15D6B905" w14:textId="77777777" w:rsidR="0026682D" w:rsidRDefault="0026682D">
      <w:pPr>
        <w:rPr>
          <w:rFonts w:hint="eastAsia"/>
        </w:rPr>
      </w:pPr>
    </w:p>
    <w:p w14:paraId="237DBCCC" w14:textId="77777777" w:rsidR="0026682D" w:rsidRDefault="0026682D">
      <w:pPr>
        <w:rPr>
          <w:rFonts w:hint="eastAsia"/>
        </w:rPr>
      </w:pPr>
    </w:p>
    <w:p w14:paraId="5D476606" w14:textId="77777777" w:rsidR="0026682D" w:rsidRDefault="0026682D">
      <w:pPr>
        <w:rPr>
          <w:rFonts w:hint="eastAsia"/>
        </w:rPr>
      </w:pPr>
      <w:r>
        <w:rPr>
          <w:rFonts w:hint="eastAsia"/>
        </w:rPr>
        <w:tab/>
        <w:t>由于篇幅限制，这里仅展示部分诗句及其对应的拼音注释：</w:t>
      </w:r>
    </w:p>
    <w:p w14:paraId="076DA18B" w14:textId="77777777" w:rsidR="0026682D" w:rsidRDefault="0026682D">
      <w:pPr>
        <w:rPr>
          <w:rFonts w:hint="eastAsia"/>
        </w:rPr>
      </w:pPr>
    </w:p>
    <w:p w14:paraId="549F9306" w14:textId="77777777" w:rsidR="0026682D" w:rsidRDefault="0026682D">
      <w:pPr>
        <w:rPr>
          <w:rFonts w:hint="eastAsia"/>
        </w:rPr>
      </w:pPr>
    </w:p>
    <w:p w14:paraId="69B96154" w14:textId="77777777" w:rsidR="0026682D" w:rsidRDefault="0026682D">
      <w:pPr>
        <w:rPr>
          <w:rFonts w:hint="eastAsia"/>
        </w:rPr>
      </w:pPr>
    </w:p>
    <w:p w14:paraId="7A9AB147" w14:textId="77777777" w:rsidR="0026682D" w:rsidRDefault="0026682D">
      <w:pPr>
        <w:rPr>
          <w:rFonts w:hint="eastAsia"/>
        </w:rPr>
      </w:pPr>
      <w:r>
        <w:rPr>
          <w:rFonts w:hint="eastAsia"/>
        </w:rPr>
        <w:tab/>
        <w:t>汉皇重色思倾国 (Hàn huáng zhòng sè sī qīng guó)，御宇多年求不得 (Yù yǔ duō nián qiú bù dé)。</w:t>
      </w:r>
    </w:p>
    <w:p w14:paraId="7868A30F" w14:textId="77777777" w:rsidR="0026682D" w:rsidRDefault="0026682D">
      <w:pPr>
        <w:rPr>
          <w:rFonts w:hint="eastAsia"/>
        </w:rPr>
      </w:pPr>
    </w:p>
    <w:p w14:paraId="18582F90" w14:textId="77777777" w:rsidR="0026682D" w:rsidRDefault="0026682D">
      <w:pPr>
        <w:rPr>
          <w:rFonts w:hint="eastAsia"/>
        </w:rPr>
      </w:pPr>
    </w:p>
    <w:p w14:paraId="55B9ED52" w14:textId="77777777" w:rsidR="0026682D" w:rsidRDefault="0026682D">
      <w:pPr>
        <w:rPr>
          <w:rFonts w:hint="eastAsia"/>
        </w:rPr>
      </w:pPr>
    </w:p>
    <w:p w14:paraId="177D7ADB" w14:textId="77777777" w:rsidR="0026682D" w:rsidRDefault="0026682D">
      <w:pPr>
        <w:rPr>
          <w:rFonts w:hint="eastAsia"/>
        </w:rPr>
      </w:pPr>
      <w:r>
        <w:rPr>
          <w:rFonts w:hint="eastAsia"/>
        </w:rPr>
        <w:tab/>
        <w:t>杨家有女初长成 (Yáng jiā yǒu nǚ chū zhǎng chéng)，养在深闺人未识 (Yǎng zài shēn guī rén wèi shí)。</w:t>
      </w:r>
    </w:p>
    <w:p w14:paraId="5ABABA19" w14:textId="77777777" w:rsidR="0026682D" w:rsidRDefault="0026682D">
      <w:pPr>
        <w:rPr>
          <w:rFonts w:hint="eastAsia"/>
        </w:rPr>
      </w:pPr>
    </w:p>
    <w:p w14:paraId="47FFAB83" w14:textId="77777777" w:rsidR="0026682D" w:rsidRDefault="0026682D">
      <w:pPr>
        <w:rPr>
          <w:rFonts w:hint="eastAsia"/>
        </w:rPr>
      </w:pPr>
    </w:p>
    <w:p w14:paraId="291C3D9F" w14:textId="77777777" w:rsidR="0026682D" w:rsidRDefault="0026682D">
      <w:pPr>
        <w:rPr>
          <w:rFonts w:hint="eastAsia"/>
        </w:rPr>
      </w:pPr>
    </w:p>
    <w:p w14:paraId="3EC4E68C" w14:textId="77777777" w:rsidR="0026682D" w:rsidRDefault="0026682D">
      <w:pPr>
        <w:rPr>
          <w:rFonts w:hint="eastAsia"/>
        </w:rPr>
      </w:pPr>
      <w:r>
        <w:rPr>
          <w:rFonts w:hint="eastAsia"/>
        </w:rPr>
        <w:tab/>
        <w:t>天生丽质难自弃 (Tiān shēng lì zhì nán zì qì)，一朝选在君王侧 (Yī zhāo xuǎn zài jūn wáng cè)。</w:t>
      </w:r>
    </w:p>
    <w:p w14:paraId="3E7DE59C" w14:textId="77777777" w:rsidR="0026682D" w:rsidRDefault="0026682D">
      <w:pPr>
        <w:rPr>
          <w:rFonts w:hint="eastAsia"/>
        </w:rPr>
      </w:pPr>
    </w:p>
    <w:p w14:paraId="36A9C86F" w14:textId="77777777" w:rsidR="0026682D" w:rsidRDefault="0026682D">
      <w:pPr>
        <w:rPr>
          <w:rFonts w:hint="eastAsia"/>
        </w:rPr>
      </w:pPr>
    </w:p>
    <w:p w14:paraId="502A3C4F" w14:textId="77777777" w:rsidR="0026682D" w:rsidRDefault="0026682D">
      <w:pPr>
        <w:rPr>
          <w:rFonts w:hint="eastAsia"/>
        </w:rPr>
      </w:pPr>
    </w:p>
    <w:p w14:paraId="03382E95" w14:textId="77777777" w:rsidR="0026682D" w:rsidRDefault="0026682D">
      <w:pPr>
        <w:rPr>
          <w:rFonts w:hint="eastAsia"/>
        </w:rPr>
      </w:pPr>
    </w:p>
    <w:p w14:paraId="7B50481F" w14:textId="77777777" w:rsidR="0026682D" w:rsidRDefault="0026682D">
      <w:pPr>
        <w:rPr>
          <w:rFonts w:hint="eastAsia"/>
        </w:rPr>
      </w:pPr>
      <w:r>
        <w:rPr>
          <w:rFonts w:hint="eastAsia"/>
        </w:rPr>
        <w:tab/>
        <w:t>如何利用拼音版提高汉语水平</w:t>
      </w:r>
    </w:p>
    <w:p w14:paraId="5B4221EA" w14:textId="77777777" w:rsidR="0026682D" w:rsidRDefault="0026682D">
      <w:pPr>
        <w:rPr>
          <w:rFonts w:hint="eastAsia"/>
        </w:rPr>
      </w:pPr>
    </w:p>
    <w:p w14:paraId="31FBD199" w14:textId="77777777" w:rsidR="0026682D" w:rsidRDefault="0026682D">
      <w:pPr>
        <w:rPr>
          <w:rFonts w:hint="eastAsia"/>
        </w:rPr>
      </w:pPr>
    </w:p>
    <w:p w14:paraId="5C5FD3C7" w14:textId="77777777" w:rsidR="0026682D" w:rsidRDefault="0026682D">
      <w:pPr>
        <w:rPr>
          <w:rFonts w:hint="eastAsia"/>
        </w:rPr>
      </w:pPr>
      <w:r>
        <w:rPr>
          <w:rFonts w:hint="eastAsia"/>
        </w:rPr>
        <w:tab/>
        <w:t>利用《长恨歌》的拼音版全文注音进行学习时，可以尝试逐句朗读，注意每个字词的正确发音。结合现代汉语译文来理解每句话的大意，有助于深入体会原作的情感表达。也可以将自己朗读的声音录制下来，与标准发音对比，不断改进自己的语音语调。</w:t>
      </w:r>
    </w:p>
    <w:p w14:paraId="04151A65" w14:textId="77777777" w:rsidR="0026682D" w:rsidRDefault="0026682D">
      <w:pPr>
        <w:rPr>
          <w:rFonts w:hint="eastAsia"/>
        </w:rPr>
      </w:pPr>
    </w:p>
    <w:p w14:paraId="45CE3EC0" w14:textId="77777777" w:rsidR="0026682D" w:rsidRDefault="0026682D">
      <w:pPr>
        <w:rPr>
          <w:rFonts w:hint="eastAsia"/>
        </w:rPr>
      </w:pPr>
    </w:p>
    <w:p w14:paraId="7915A01B" w14:textId="77777777" w:rsidR="0026682D" w:rsidRDefault="0026682D">
      <w:pPr>
        <w:rPr>
          <w:rFonts w:hint="eastAsia"/>
        </w:rPr>
      </w:pPr>
    </w:p>
    <w:p w14:paraId="5F91B2BD" w14:textId="77777777" w:rsidR="0026682D" w:rsidRDefault="0026682D">
      <w:pPr>
        <w:rPr>
          <w:rFonts w:hint="eastAsia"/>
        </w:rPr>
      </w:pPr>
      <w:r>
        <w:rPr>
          <w:rFonts w:hint="eastAsia"/>
        </w:rPr>
        <w:tab/>
        <w:t>最后的总结</w:t>
      </w:r>
    </w:p>
    <w:p w14:paraId="7CF5E379" w14:textId="77777777" w:rsidR="0026682D" w:rsidRDefault="0026682D">
      <w:pPr>
        <w:rPr>
          <w:rFonts w:hint="eastAsia"/>
        </w:rPr>
      </w:pPr>
    </w:p>
    <w:p w14:paraId="139973BC" w14:textId="77777777" w:rsidR="0026682D" w:rsidRDefault="0026682D">
      <w:pPr>
        <w:rPr>
          <w:rFonts w:hint="eastAsia"/>
        </w:rPr>
      </w:pPr>
    </w:p>
    <w:p w14:paraId="08238B31" w14:textId="77777777" w:rsidR="0026682D" w:rsidRDefault="0026682D">
      <w:pPr>
        <w:rPr>
          <w:rFonts w:hint="eastAsia"/>
        </w:rPr>
      </w:pPr>
      <w:r>
        <w:rPr>
          <w:rFonts w:hint="eastAsia"/>
        </w:rPr>
        <w:tab/>
        <w:t>《长恨歌》作为中国文学宝库中的一颗璀璨明珠，通过其优美的文字和动人的情节吸引着无数读者。而拼音版全文注音则为广大汉语学习者提供了一扇了解和接近这部伟大作品的窗口。无论是为了提升汉语能力还是单纯出于兴趣爱好，阅读并研究《长恨歌》都将是一次难忘的文化之旅。</w:t>
      </w:r>
    </w:p>
    <w:p w14:paraId="418C2F4E" w14:textId="77777777" w:rsidR="0026682D" w:rsidRDefault="0026682D">
      <w:pPr>
        <w:rPr>
          <w:rFonts w:hint="eastAsia"/>
        </w:rPr>
      </w:pPr>
    </w:p>
    <w:p w14:paraId="1BF61346" w14:textId="77777777" w:rsidR="0026682D" w:rsidRDefault="0026682D">
      <w:pPr>
        <w:rPr>
          <w:rFonts w:hint="eastAsia"/>
        </w:rPr>
      </w:pPr>
    </w:p>
    <w:p w14:paraId="3589DC52" w14:textId="77777777" w:rsidR="0026682D" w:rsidRDefault="0026682D">
      <w:pPr>
        <w:rPr>
          <w:rFonts w:hint="eastAsia"/>
        </w:rPr>
      </w:pPr>
      <w:r>
        <w:rPr>
          <w:rFonts w:hint="eastAsia"/>
        </w:rPr>
        <w:t>本文是由每日作文网(2345lzwz.com)为大家创作</w:t>
      </w:r>
    </w:p>
    <w:p w14:paraId="4C49E6C9" w14:textId="4A4E3667" w:rsidR="00307AF5" w:rsidRDefault="00307AF5"/>
    <w:sectPr w:rsidR="00307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F5"/>
    <w:rsid w:val="0026682D"/>
    <w:rsid w:val="00307AF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EA9FF-CBEB-4328-8AA1-DEEFAAB5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AF5"/>
    <w:rPr>
      <w:rFonts w:cstheme="majorBidi"/>
      <w:color w:val="2F5496" w:themeColor="accent1" w:themeShade="BF"/>
      <w:sz w:val="28"/>
      <w:szCs w:val="28"/>
    </w:rPr>
  </w:style>
  <w:style w:type="character" w:customStyle="1" w:styleId="50">
    <w:name w:val="标题 5 字符"/>
    <w:basedOn w:val="a0"/>
    <w:link w:val="5"/>
    <w:uiPriority w:val="9"/>
    <w:semiHidden/>
    <w:rsid w:val="00307AF5"/>
    <w:rPr>
      <w:rFonts w:cstheme="majorBidi"/>
      <w:color w:val="2F5496" w:themeColor="accent1" w:themeShade="BF"/>
      <w:sz w:val="24"/>
    </w:rPr>
  </w:style>
  <w:style w:type="character" w:customStyle="1" w:styleId="60">
    <w:name w:val="标题 6 字符"/>
    <w:basedOn w:val="a0"/>
    <w:link w:val="6"/>
    <w:uiPriority w:val="9"/>
    <w:semiHidden/>
    <w:rsid w:val="00307AF5"/>
    <w:rPr>
      <w:rFonts w:cstheme="majorBidi"/>
      <w:b/>
      <w:bCs/>
      <w:color w:val="2F5496" w:themeColor="accent1" w:themeShade="BF"/>
    </w:rPr>
  </w:style>
  <w:style w:type="character" w:customStyle="1" w:styleId="70">
    <w:name w:val="标题 7 字符"/>
    <w:basedOn w:val="a0"/>
    <w:link w:val="7"/>
    <w:uiPriority w:val="9"/>
    <w:semiHidden/>
    <w:rsid w:val="00307AF5"/>
    <w:rPr>
      <w:rFonts w:cstheme="majorBidi"/>
      <w:b/>
      <w:bCs/>
      <w:color w:val="595959" w:themeColor="text1" w:themeTint="A6"/>
    </w:rPr>
  </w:style>
  <w:style w:type="character" w:customStyle="1" w:styleId="80">
    <w:name w:val="标题 8 字符"/>
    <w:basedOn w:val="a0"/>
    <w:link w:val="8"/>
    <w:uiPriority w:val="9"/>
    <w:semiHidden/>
    <w:rsid w:val="00307AF5"/>
    <w:rPr>
      <w:rFonts w:cstheme="majorBidi"/>
      <w:color w:val="595959" w:themeColor="text1" w:themeTint="A6"/>
    </w:rPr>
  </w:style>
  <w:style w:type="character" w:customStyle="1" w:styleId="90">
    <w:name w:val="标题 9 字符"/>
    <w:basedOn w:val="a0"/>
    <w:link w:val="9"/>
    <w:uiPriority w:val="9"/>
    <w:semiHidden/>
    <w:rsid w:val="00307AF5"/>
    <w:rPr>
      <w:rFonts w:eastAsiaTheme="majorEastAsia" w:cstheme="majorBidi"/>
      <w:color w:val="595959" w:themeColor="text1" w:themeTint="A6"/>
    </w:rPr>
  </w:style>
  <w:style w:type="paragraph" w:styleId="a3">
    <w:name w:val="Title"/>
    <w:basedOn w:val="a"/>
    <w:next w:val="a"/>
    <w:link w:val="a4"/>
    <w:uiPriority w:val="10"/>
    <w:qFormat/>
    <w:rsid w:val="00307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AF5"/>
    <w:pPr>
      <w:spacing w:before="160"/>
      <w:jc w:val="center"/>
    </w:pPr>
    <w:rPr>
      <w:i/>
      <w:iCs/>
      <w:color w:val="404040" w:themeColor="text1" w:themeTint="BF"/>
    </w:rPr>
  </w:style>
  <w:style w:type="character" w:customStyle="1" w:styleId="a8">
    <w:name w:val="引用 字符"/>
    <w:basedOn w:val="a0"/>
    <w:link w:val="a7"/>
    <w:uiPriority w:val="29"/>
    <w:rsid w:val="00307AF5"/>
    <w:rPr>
      <w:i/>
      <w:iCs/>
      <w:color w:val="404040" w:themeColor="text1" w:themeTint="BF"/>
    </w:rPr>
  </w:style>
  <w:style w:type="paragraph" w:styleId="a9">
    <w:name w:val="List Paragraph"/>
    <w:basedOn w:val="a"/>
    <w:uiPriority w:val="34"/>
    <w:qFormat/>
    <w:rsid w:val="00307AF5"/>
    <w:pPr>
      <w:ind w:left="720"/>
      <w:contextualSpacing/>
    </w:pPr>
  </w:style>
  <w:style w:type="character" w:styleId="aa">
    <w:name w:val="Intense Emphasis"/>
    <w:basedOn w:val="a0"/>
    <w:uiPriority w:val="21"/>
    <w:qFormat/>
    <w:rsid w:val="00307AF5"/>
    <w:rPr>
      <w:i/>
      <w:iCs/>
      <w:color w:val="2F5496" w:themeColor="accent1" w:themeShade="BF"/>
    </w:rPr>
  </w:style>
  <w:style w:type="paragraph" w:styleId="ab">
    <w:name w:val="Intense Quote"/>
    <w:basedOn w:val="a"/>
    <w:next w:val="a"/>
    <w:link w:val="ac"/>
    <w:uiPriority w:val="30"/>
    <w:qFormat/>
    <w:rsid w:val="00307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AF5"/>
    <w:rPr>
      <w:i/>
      <w:iCs/>
      <w:color w:val="2F5496" w:themeColor="accent1" w:themeShade="BF"/>
    </w:rPr>
  </w:style>
  <w:style w:type="character" w:styleId="ad">
    <w:name w:val="Intense Reference"/>
    <w:basedOn w:val="a0"/>
    <w:uiPriority w:val="32"/>
    <w:qFormat/>
    <w:rsid w:val="00307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