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7F29" w14:textId="77777777" w:rsidR="00E141E3" w:rsidRDefault="00E141E3">
      <w:pPr>
        <w:rPr>
          <w:rFonts w:hint="eastAsia"/>
        </w:rPr>
      </w:pPr>
    </w:p>
    <w:p w14:paraId="60079866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长恨歌正规的拼音版简介</w:t>
      </w:r>
    </w:p>
    <w:p w14:paraId="0AB5F3F6" w14:textId="77777777" w:rsidR="00E141E3" w:rsidRDefault="00E141E3">
      <w:pPr>
        <w:rPr>
          <w:rFonts w:hint="eastAsia"/>
        </w:rPr>
      </w:pPr>
    </w:p>
    <w:p w14:paraId="632D1B7E" w14:textId="77777777" w:rsidR="00E141E3" w:rsidRDefault="00E141E3">
      <w:pPr>
        <w:rPr>
          <w:rFonts w:hint="eastAsia"/>
        </w:rPr>
      </w:pPr>
    </w:p>
    <w:p w14:paraId="7BB826D0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《长恨歌》是中国唐代著名诗人白居易创作的一首长篇叙事诗，以唐玄宗与杨贵妃的爱情悲剧为主题。这首诗不仅在中国文学史上占有重要地位，也在世界文学宝库中熠熠生辉。随着汉语学习者数量的增长，《长恨歌》正规的拼音版逐渐成为学习者了解中国古典文化的重要窗口之一。</w:t>
      </w:r>
    </w:p>
    <w:p w14:paraId="7C0D50FF" w14:textId="77777777" w:rsidR="00E141E3" w:rsidRDefault="00E141E3">
      <w:pPr>
        <w:rPr>
          <w:rFonts w:hint="eastAsia"/>
        </w:rPr>
      </w:pPr>
    </w:p>
    <w:p w14:paraId="7FF9672A" w14:textId="77777777" w:rsidR="00E141E3" w:rsidRDefault="00E141E3">
      <w:pPr>
        <w:rPr>
          <w:rFonts w:hint="eastAsia"/>
        </w:rPr>
      </w:pPr>
    </w:p>
    <w:p w14:paraId="41CF4DD2" w14:textId="77777777" w:rsidR="00E141E3" w:rsidRDefault="00E141E3">
      <w:pPr>
        <w:rPr>
          <w:rFonts w:hint="eastAsia"/>
        </w:rPr>
      </w:pPr>
    </w:p>
    <w:p w14:paraId="387E27F7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拼音版的意义</w:t>
      </w:r>
    </w:p>
    <w:p w14:paraId="7667A2EE" w14:textId="77777777" w:rsidR="00E141E3" w:rsidRDefault="00E141E3">
      <w:pPr>
        <w:rPr>
          <w:rFonts w:hint="eastAsia"/>
        </w:rPr>
      </w:pPr>
    </w:p>
    <w:p w14:paraId="0990078B" w14:textId="77777777" w:rsidR="00E141E3" w:rsidRDefault="00E141E3">
      <w:pPr>
        <w:rPr>
          <w:rFonts w:hint="eastAsia"/>
        </w:rPr>
      </w:pPr>
    </w:p>
    <w:p w14:paraId="5F10EB22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对于非母语者而言，《长恨歌》原文中的古汉语词汇和语法结构构成了理解上的障碍。而通过正规的拼音标注，可以帮助读者跨越语言障碍，更直观地感受到这首诗歌的魅力。拼音版不仅是对原作的一种翻译尝试，更是连接古今、中外文化的桥梁。</w:t>
      </w:r>
    </w:p>
    <w:p w14:paraId="127A68E6" w14:textId="77777777" w:rsidR="00E141E3" w:rsidRDefault="00E141E3">
      <w:pPr>
        <w:rPr>
          <w:rFonts w:hint="eastAsia"/>
        </w:rPr>
      </w:pPr>
    </w:p>
    <w:p w14:paraId="72C9FED8" w14:textId="77777777" w:rsidR="00E141E3" w:rsidRDefault="00E141E3">
      <w:pPr>
        <w:rPr>
          <w:rFonts w:hint="eastAsia"/>
        </w:rPr>
      </w:pPr>
    </w:p>
    <w:p w14:paraId="79AE6C7D" w14:textId="77777777" w:rsidR="00E141E3" w:rsidRDefault="00E141E3">
      <w:pPr>
        <w:rPr>
          <w:rFonts w:hint="eastAsia"/>
        </w:rPr>
      </w:pPr>
    </w:p>
    <w:p w14:paraId="0B929C73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拼音版的特点</w:t>
      </w:r>
    </w:p>
    <w:p w14:paraId="1CB909CC" w14:textId="77777777" w:rsidR="00E141E3" w:rsidRDefault="00E141E3">
      <w:pPr>
        <w:rPr>
          <w:rFonts w:hint="eastAsia"/>
        </w:rPr>
      </w:pPr>
    </w:p>
    <w:p w14:paraId="492E29D3" w14:textId="77777777" w:rsidR="00E141E3" w:rsidRDefault="00E141E3">
      <w:pPr>
        <w:rPr>
          <w:rFonts w:hint="eastAsia"/>
        </w:rPr>
      </w:pPr>
    </w:p>
    <w:p w14:paraId="33784083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在《长恨歌正规的拼音版》中，每一个汉字都附有其对应的拼音标注，这使得即使是初学者也能准确发音，感受古汉语的韵律美。拼音版通常会保留原文的分行格式，让读者在阅读时能够体会到原作的节奏感和音乐性。一些版本还会提供简短的注释，解释难懂的词汇或背景知识，帮助读者更好地理解作品。</w:t>
      </w:r>
    </w:p>
    <w:p w14:paraId="368BD704" w14:textId="77777777" w:rsidR="00E141E3" w:rsidRDefault="00E141E3">
      <w:pPr>
        <w:rPr>
          <w:rFonts w:hint="eastAsia"/>
        </w:rPr>
      </w:pPr>
    </w:p>
    <w:p w14:paraId="6803EB62" w14:textId="77777777" w:rsidR="00E141E3" w:rsidRDefault="00E141E3">
      <w:pPr>
        <w:rPr>
          <w:rFonts w:hint="eastAsia"/>
        </w:rPr>
      </w:pPr>
    </w:p>
    <w:p w14:paraId="7117F0ED" w14:textId="77777777" w:rsidR="00E141E3" w:rsidRDefault="00E141E3">
      <w:pPr>
        <w:rPr>
          <w:rFonts w:hint="eastAsia"/>
        </w:rPr>
      </w:pPr>
    </w:p>
    <w:p w14:paraId="32D972EF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学习价值与应用</w:t>
      </w:r>
    </w:p>
    <w:p w14:paraId="374842B3" w14:textId="77777777" w:rsidR="00E141E3" w:rsidRDefault="00E141E3">
      <w:pPr>
        <w:rPr>
          <w:rFonts w:hint="eastAsia"/>
        </w:rPr>
      </w:pPr>
    </w:p>
    <w:p w14:paraId="5A8CC4B5" w14:textId="77777777" w:rsidR="00E141E3" w:rsidRDefault="00E141E3">
      <w:pPr>
        <w:rPr>
          <w:rFonts w:hint="eastAsia"/>
        </w:rPr>
      </w:pPr>
    </w:p>
    <w:p w14:paraId="238055D6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《长恨歌》作为中国古代文学的经典之作，其拼音版为汉语学习者提供了丰富的学习资源。无论是用于课堂教学还是自学，拼音版都能有效提高学习者的阅读兴趣和理解能力。它也为对外汉语教学提供了宝贵的教材，有助于推广中国文化。</w:t>
      </w:r>
    </w:p>
    <w:p w14:paraId="2A8A7377" w14:textId="77777777" w:rsidR="00E141E3" w:rsidRDefault="00E141E3">
      <w:pPr>
        <w:rPr>
          <w:rFonts w:hint="eastAsia"/>
        </w:rPr>
      </w:pPr>
    </w:p>
    <w:p w14:paraId="696954A5" w14:textId="77777777" w:rsidR="00E141E3" w:rsidRDefault="00E141E3">
      <w:pPr>
        <w:rPr>
          <w:rFonts w:hint="eastAsia"/>
        </w:rPr>
      </w:pPr>
    </w:p>
    <w:p w14:paraId="436D6ADF" w14:textId="77777777" w:rsidR="00E141E3" w:rsidRDefault="00E141E3">
      <w:pPr>
        <w:rPr>
          <w:rFonts w:hint="eastAsia"/>
        </w:rPr>
      </w:pPr>
    </w:p>
    <w:p w14:paraId="29BC8E29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B3FAE0" w14:textId="77777777" w:rsidR="00E141E3" w:rsidRDefault="00E141E3">
      <w:pPr>
        <w:rPr>
          <w:rFonts w:hint="eastAsia"/>
        </w:rPr>
      </w:pPr>
    </w:p>
    <w:p w14:paraId="7E6B2A0D" w14:textId="77777777" w:rsidR="00E141E3" w:rsidRDefault="00E141E3">
      <w:pPr>
        <w:rPr>
          <w:rFonts w:hint="eastAsia"/>
        </w:rPr>
      </w:pPr>
    </w:p>
    <w:p w14:paraId="5DD2B84B" w14:textId="77777777" w:rsidR="00E141E3" w:rsidRDefault="00E141E3">
      <w:pPr>
        <w:rPr>
          <w:rFonts w:hint="eastAsia"/>
        </w:rPr>
      </w:pPr>
      <w:r>
        <w:rPr>
          <w:rFonts w:hint="eastAsia"/>
        </w:rPr>
        <w:tab/>
        <w:t>《长恨歌正规的拼音版》不仅是一种学习工具，更是一扇打开古代中国文化大门的钥匙。通过对这首诗歌的学习，不仅可以增进对中国传统文化的理解，还能体验到汉语的独特魅力。无论你是汉语爱好者，还是专业学者，《长恨歌》拼音版都将是你探索中国古典文学不可或缺的一部分。</w:t>
      </w:r>
    </w:p>
    <w:p w14:paraId="09D8786D" w14:textId="77777777" w:rsidR="00E141E3" w:rsidRDefault="00E141E3">
      <w:pPr>
        <w:rPr>
          <w:rFonts w:hint="eastAsia"/>
        </w:rPr>
      </w:pPr>
    </w:p>
    <w:p w14:paraId="5A040A9B" w14:textId="77777777" w:rsidR="00E141E3" w:rsidRDefault="00E141E3">
      <w:pPr>
        <w:rPr>
          <w:rFonts w:hint="eastAsia"/>
        </w:rPr>
      </w:pPr>
    </w:p>
    <w:p w14:paraId="70466663" w14:textId="77777777" w:rsidR="00E141E3" w:rsidRDefault="00E14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30778" w14:textId="6817B34C" w:rsidR="00E50E7B" w:rsidRDefault="00E50E7B"/>
    <w:sectPr w:rsidR="00E5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7B"/>
    <w:rsid w:val="007F40C3"/>
    <w:rsid w:val="00E141E3"/>
    <w:rsid w:val="00E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BBF6B-3288-4042-A280-8D139531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