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D4B2" w14:textId="77777777" w:rsidR="00967888" w:rsidRDefault="00967888">
      <w:pPr>
        <w:rPr>
          <w:rFonts w:hint="eastAsia"/>
        </w:rPr>
      </w:pPr>
      <w:r>
        <w:rPr>
          <w:rFonts w:hint="eastAsia"/>
        </w:rPr>
        <w:t>造访的拼音和词语是什么意思</w:t>
      </w:r>
    </w:p>
    <w:p w14:paraId="2C8B2021" w14:textId="77777777" w:rsidR="00967888" w:rsidRDefault="00967888">
      <w:pPr>
        <w:rPr>
          <w:rFonts w:hint="eastAsia"/>
        </w:rPr>
      </w:pPr>
      <w:r>
        <w:rPr>
          <w:rFonts w:hint="eastAsia"/>
        </w:rPr>
        <w:t>在汉语中，“造访”是一个常用词汇，其拼音为“zào fǎng”。其中，“造”指的是前往某地或者到达某个地方的行为；而“访”则意味着访问、拜访，通常带有寻求交流、了解或解决问题的目的。因此，“造访”的整体含义可以理解为前往他人住所或工作地点进行访问，它是一种表达尊敬与礼貌的方式。</w:t>
      </w:r>
    </w:p>
    <w:p w14:paraId="24AA154D" w14:textId="77777777" w:rsidR="00967888" w:rsidRDefault="00967888">
      <w:pPr>
        <w:rPr>
          <w:rFonts w:hint="eastAsia"/>
        </w:rPr>
      </w:pPr>
    </w:p>
    <w:p w14:paraId="15DCC739" w14:textId="77777777" w:rsidR="00967888" w:rsidRDefault="00967888">
      <w:pPr>
        <w:rPr>
          <w:rFonts w:hint="eastAsia"/>
        </w:rPr>
      </w:pPr>
    </w:p>
    <w:p w14:paraId="3CB29131" w14:textId="77777777" w:rsidR="00967888" w:rsidRDefault="00967888">
      <w:pPr>
        <w:rPr>
          <w:rFonts w:hint="eastAsia"/>
        </w:rPr>
      </w:pPr>
      <w:r>
        <w:rPr>
          <w:rFonts w:hint="eastAsia"/>
        </w:rPr>
        <w:t>造访的历史背景及文化意义</w:t>
      </w:r>
    </w:p>
    <w:p w14:paraId="0004E64E" w14:textId="77777777" w:rsidR="00967888" w:rsidRDefault="00967888">
      <w:pPr>
        <w:rPr>
          <w:rFonts w:hint="eastAsia"/>
        </w:rPr>
      </w:pPr>
      <w:r>
        <w:rPr>
          <w:rFonts w:hint="eastAsia"/>
        </w:rPr>
        <w:t>在中国传统文化中，造访不仅仅是一种简单的社交行为，更蕴含着深厚的文化底蕴和社会伦理。古代文人墨客之间的相互造访，往往伴随着诗词歌赋的交流，是文化和智慧的碰撞。这种形式的交往不仅促进了文化的传播与发展，也加深了人们之间的情感联系。时至今日，虽然现代通讯技术的发展让人们可以轻松地通过电话、网络等方式保持联系，但面对面的造访仍然被看作是建立和维护人际关系的重要方式之一。</w:t>
      </w:r>
    </w:p>
    <w:p w14:paraId="4CBCB19B" w14:textId="77777777" w:rsidR="00967888" w:rsidRDefault="00967888">
      <w:pPr>
        <w:rPr>
          <w:rFonts w:hint="eastAsia"/>
        </w:rPr>
      </w:pPr>
    </w:p>
    <w:p w14:paraId="72B1612D" w14:textId="77777777" w:rsidR="00967888" w:rsidRDefault="00967888">
      <w:pPr>
        <w:rPr>
          <w:rFonts w:hint="eastAsia"/>
        </w:rPr>
      </w:pPr>
    </w:p>
    <w:p w14:paraId="4058A27D" w14:textId="77777777" w:rsidR="00967888" w:rsidRDefault="00967888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45795A8A" w14:textId="77777777" w:rsidR="00967888" w:rsidRDefault="00967888">
      <w:pPr>
        <w:rPr>
          <w:rFonts w:hint="eastAsia"/>
        </w:rPr>
      </w:pPr>
      <w:r>
        <w:rPr>
          <w:rFonts w:hint="eastAsia"/>
        </w:rPr>
        <w:t>在日常生活中，使用“造访”时要注意场合和对象。例如，在正式场合下提到对某位专家、学者或是长辈的拜访时，使用“造访”显得更加得体。这表明了对对方身份地位的认可以及对其专业知识、经验的尊重。然而，在非正式或亲密朋友之间的互动中，则更多地会使用如“拜访”、“看望”等更为亲切的词汇。“造访”也可以用于描述参观名胜古迹等活动，这时强调的是到访者对于目的地的兴趣与探索欲望。</w:t>
      </w:r>
    </w:p>
    <w:p w14:paraId="38636B4E" w14:textId="77777777" w:rsidR="00967888" w:rsidRDefault="00967888">
      <w:pPr>
        <w:rPr>
          <w:rFonts w:hint="eastAsia"/>
        </w:rPr>
      </w:pPr>
    </w:p>
    <w:p w14:paraId="171205D6" w14:textId="77777777" w:rsidR="00967888" w:rsidRDefault="00967888">
      <w:pPr>
        <w:rPr>
          <w:rFonts w:hint="eastAsia"/>
        </w:rPr>
      </w:pPr>
    </w:p>
    <w:p w14:paraId="4528B71F" w14:textId="77777777" w:rsidR="00967888" w:rsidRDefault="00967888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6BDA65D3" w14:textId="77777777" w:rsidR="00967888" w:rsidRDefault="00967888">
      <w:pPr>
        <w:rPr>
          <w:rFonts w:hint="eastAsia"/>
        </w:rPr>
      </w:pPr>
      <w:r>
        <w:rPr>
          <w:rFonts w:hint="eastAsia"/>
        </w:rPr>
        <w:t>虽然“造访”、“拜访”、“访问”等词汇都涉及到从一个地方到另一个地方去见某人的行为，但它们之间存在着微妙的区别。“拜访”比“造访”更为通用，适用于各种正式或非正式的场合；而“访问”则常常指为了特定目的（如商务谈判、学术交流）而进行的较为正式的会面活动。“探访”则侧重于探望亲人朋友，特别是当他们处于病痛之中或遇到困难时，表达出关心和支持之意。</w:t>
      </w:r>
    </w:p>
    <w:p w14:paraId="5EEFE12B" w14:textId="77777777" w:rsidR="00967888" w:rsidRDefault="00967888">
      <w:pPr>
        <w:rPr>
          <w:rFonts w:hint="eastAsia"/>
        </w:rPr>
      </w:pPr>
    </w:p>
    <w:p w14:paraId="4C6D42B3" w14:textId="77777777" w:rsidR="00967888" w:rsidRDefault="00967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7D72E" w14:textId="51D3FBBC" w:rsidR="00913978" w:rsidRDefault="00913978"/>
    <w:sectPr w:rsidR="0091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78"/>
    <w:rsid w:val="001B741B"/>
    <w:rsid w:val="00913978"/>
    <w:rsid w:val="009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E02E0-08B9-44D5-97D8-8941E5AD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