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DC5E" w14:textId="77777777" w:rsidR="00637281" w:rsidRDefault="00637281">
      <w:pPr>
        <w:rPr>
          <w:rFonts w:hint="eastAsia"/>
        </w:rPr>
      </w:pPr>
      <w:r>
        <w:rPr>
          <w:rFonts w:hint="eastAsia"/>
        </w:rPr>
        <w:t>造字这个词语的拼音怎么写的</w:t>
      </w:r>
    </w:p>
    <w:p w14:paraId="16026033" w14:textId="77777777" w:rsidR="00637281" w:rsidRDefault="00637281">
      <w:pPr>
        <w:rPr>
          <w:rFonts w:hint="eastAsia"/>
        </w:rPr>
      </w:pPr>
      <w:r>
        <w:rPr>
          <w:rFonts w:hint="eastAsia"/>
        </w:rPr>
        <w:t>造字，这一词语在汉语中的拼音写作“zào zì”。它由两个汉字组成：“造”，意味着创造、制作；“字”，则指的是文字。因此，“造字”直译为创造文字的过程或行为。在中国悠久的历史文化中，造字是文明传承与发展的重要环节，承载着古人的智慧与创造力。</w:t>
      </w:r>
    </w:p>
    <w:p w14:paraId="218B9587" w14:textId="77777777" w:rsidR="00637281" w:rsidRDefault="00637281">
      <w:pPr>
        <w:rPr>
          <w:rFonts w:hint="eastAsia"/>
        </w:rPr>
      </w:pPr>
    </w:p>
    <w:p w14:paraId="67D6350E" w14:textId="77777777" w:rsidR="00637281" w:rsidRDefault="00637281">
      <w:pPr>
        <w:rPr>
          <w:rFonts w:hint="eastAsia"/>
        </w:rPr>
      </w:pPr>
    </w:p>
    <w:p w14:paraId="62EB84F4" w14:textId="77777777" w:rsidR="00637281" w:rsidRDefault="00637281">
      <w:pPr>
        <w:rPr>
          <w:rFonts w:hint="eastAsia"/>
        </w:rPr>
      </w:pPr>
      <w:r>
        <w:rPr>
          <w:rFonts w:hint="eastAsia"/>
        </w:rPr>
        <w:t>造字的历史背景</w:t>
      </w:r>
    </w:p>
    <w:p w14:paraId="1195C804" w14:textId="77777777" w:rsidR="00637281" w:rsidRDefault="00637281">
      <w:pPr>
        <w:rPr>
          <w:rFonts w:hint="eastAsia"/>
        </w:rPr>
      </w:pPr>
      <w:r>
        <w:rPr>
          <w:rFonts w:hint="eastAsia"/>
        </w:rPr>
        <w:t>追溯到远古时期，当人类社会开始需要一种方式来记录信息和交流思想时，文字的产生就成为了一种必然需求。中国历史上最著名的造字传说与黄帝时期的仓颉有关。仓颉观察天地万物之形，创造了象形文字，这标志着中国古代文字的开端。从那时起，历经甲骨文、金文、篆书、隶书直至现代的简化字，每一个阶段都是造字与文字演变的见证。</w:t>
      </w:r>
    </w:p>
    <w:p w14:paraId="05D985C1" w14:textId="77777777" w:rsidR="00637281" w:rsidRDefault="00637281">
      <w:pPr>
        <w:rPr>
          <w:rFonts w:hint="eastAsia"/>
        </w:rPr>
      </w:pPr>
    </w:p>
    <w:p w14:paraId="1143DD9E" w14:textId="77777777" w:rsidR="00637281" w:rsidRDefault="00637281">
      <w:pPr>
        <w:rPr>
          <w:rFonts w:hint="eastAsia"/>
        </w:rPr>
      </w:pPr>
    </w:p>
    <w:p w14:paraId="688CCE41" w14:textId="77777777" w:rsidR="00637281" w:rsidRDefault="00637281">
      <w:pPr>
        <w:rPr>
          <w:rFonts w:hint="eastAsia"/>
        </w:rPr>
      </w:pPr>
      <w:r>
        <w:rPr>
          <w:rFonts w:hint="eastAsia"/>
        </w:rPr>
        <w:t>造字的方法</w:t>
      </w:r>
    </w:p>
    <w:p w14:paraId="0A3B42FD" w14:textId="77777777" w:rsidR="00637281" w:rsidRDefault="00637281">
      <w:pPr>
        <w:rPr>
          <w:rFonts w:hint="eastAsia"/>
        </w:rPr>
      </w:pPr>
      <w:r>
        <w:rPr>
          <w:rFonts w:hint="eastAsia"/>
        </w:rPr>
        <w:t>古代汉字的构造遵循一定的规则和方法，主要包括六书：象形、指事、会意、形声、转注和假借。这些方法不仅指导了汉字的创造过程，也为后人理解和学习汉字提供了理论依据。其中，象形是最直观的一种造字法，通过描绘事物的形状来表示意义；而形声则是最为常用的一种，它结合了表意和表音两部分，极大地丰富了汉字的数量和表达能力。</w:t>
      </w:r>
    </w:p>
    <w:p w14:paraId="05108E05" w14:textId="77777777" w:rsidR="00637281" w:rsidRDefault="00637281">
      <w:pPr>
        <w:rPr>
          <w:rFonts w:hint="eastAsia"/>
        </w:rPr>
      </w:pPr>
    </w:p>
    <w:p w14:paraId="156BF6B1" w14:textId="77777777" w:rsidR="00637281" w:rsidRDefault="00637281">
      <w:pPr>
        <w:rPr>
          <w:rFonts w:hint="eastAsia"/>
        </w:rPr>
      </w:pPr>
    </w:p>
    <w:p w14:paraId="5F58CFE3" w14:textId="77777777" w:rsidR="00637281" w:rsidRDefault="00637281">
      <w:pPr>
        <w:rPr>
          <w:rFonts w:hint="eastAsia"/>
        </w:rPr>
      </w:pPr>
      <w:r>
        <w:rPr>
          <w:rFonts w:hint="eastAsia"/>
        </w:rPr>
        <w:t>造字的重要性</w:t>
      </w:r>
    </w:p>
    <w:p w14:paraId="1646837B" w14:textId="77777777" w:rsidR="00637281" w:rsidRDefault="00637281">
      <w:pPr>
        <w:rPr>
          <w:rFonts w:hint="eastAsia"/>
        </w:rPr>
      </w:pPr>
      <w:r>
        <w:rPr>
          <w:rFonts w:hint="eastAsia"/>
        </w:rPr>
        <w:t>造字不仅是语言发展的标志，也是文化进步的表现。通过对自然界和社会现象的抽象化表达，人们能够更加精确地传递复杂的思想和情感。造字促进了教育的发展，使得知识得以系统地积累和传播。对于个人而言，掌握足够的词汇量是进行有效沟通的基础，而对于整个社会来说，丰富的语言体系有助于增强民族凝聚力和认同感。</w:t>
      </w:r>
    </w:p>
    <w:p w14:paraId="5E42C2E6" w14:textId="77777777" w:rsidR="00637281" w:rsidRDefault="00637281">
      <w:pPr>
        <w:rPr>
          <w:rFonts w:hint="eastAsia"/>
        </w:rPr>
      </w:pPr>
    </w:p>
    <w:p w14:paraId="0F82DEFD" w14:textId="77777777" w:rsidR="00637281" w:rsidRDefault="00637281">
      <w:pPr>
        <w:rPr>
          <w:rFonts w:hint="eastAsia"/>
        </w:rPr>
      </w:pPr>
    </w:p>
    <w:p w14:paraId="7038FEB1" w14:textId="77777777" w:rsidR="00637281" w:rsidRDefault="00637281">
      <w:pPr>
        <w:rPr>
          <w:rFonts w:hint="eastAsia"/>
        </w:rPr>
      </w:pPr>
      <w:r>
        <w:rPr>
          <w:rFonts w:hint="eastAsia"/>
        </w:rPr>
        <w:t>现代社会中的造字现象</w:t>
      </w:r>
    </w:p>
    <w:p w14:paraId="1838F3AB" w14:textId="77777777" w:rsidR="00637281" w:rsidRDefault="00637281">
      <w:pPr>
        <w:rPr>
          <w:rFonts w:hint="eastAsia"/>
        </w:rPr>
      </w:pPr>
      <w:r>
        <w:rPr>
          <w:rFonts w:hint="eastAsia"/>
        </w:rPr>
        <w:t>随着科技的进步和社会的发展，新词汇不断涌现，实际上也是一种现代意义上的“造字”行为。例如，随着互联网技术的普及，出现了大量与网络相关的术语，如“博客”、“微博”等。这些新词既反映了时代特征，也体现了语言的生命力和适应性。在全球化背景下，跨文化交流日益频繁，外语词汇的引入及本土化改造也成为当代造字活动的一部分。</w:t>
      </w:r>
    </w:p>
    <w:p w14:paraId="05577311" w14:textId="77777777" w:rsidR="00637281" w:rsidRDefault="00637281">
      <w:pPr>
        <w:rPr>
          <w:rFonts w:hint="eastAsia"/>
        </w:rPr>
      </w:pPr>
    </w:p>
    <w:p w14:paraId="446E65C0" w14:textId="77777777" w:rsidR="00637281" w:rsidRDefault="00637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62704" w14:textId="06E6198A" w:rsidR="0029146B" w:rsidRDefault="0029146B"/>
    <w:sectPr w:rsidR="00291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6B"/>
    <w:rsid w:val="001B741B"/>
    <w:rsid w:val="0029146B"/>
    <w:rsid w:val="0063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811E5-B0B6-4798-9FD9-DAE70791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