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10C" w14:textId="77777777" w:rsidR="00BE7EA0" w:rsidRDefault="00BE7EA0">
      <w:pPr>
        <w:rPr>
          <w:rFonts w:hint="eastAsia"/>
        </w:rPr>
      </w:pPr>
      <w:r>
        <w:rPr>
          <w:rFonts w:hint="eastAsia"/>
        </w:rPr>
        <w:t>瓣怎么读拼音</w:t>
      </w:r>
    </w:p>
    <w:p w14:paraId="424D2E7A" w14:textId="77777777" w:rsidR="00BE7EA0" w:rsidRDefault="00BE7EA0">
      <w:pPr>
        <w:rPr>
          <w:rFonts w:hint="eastAsia"/>
        </w:rPr>
      </w:pPr>
    </w:p>
    <w:p w14:paraId="6F5C75CE" w14:textId="77777777" w:rsidR="00BE7EA0" w:rsidRDefault="00BE7EA0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A16F11E" w14:textId="77777777" w:rsidR="00BE7EA0" w:rsidRDefault="00BE7EA0">
      <w:pPr>
        <w:rPr>
          <w:rFonts w:hint="eastAsia"/>
        </w:rPr>
      </w:pPr>
    </w:p>
    <w:p w14:paraId="23F3F618" w14:textId="77777777" w:rsidR="00BE7EA0" w:rsidRDefault="00BE7EA0">
      <w:pPr>
        <w:rPr>
          <w:rFonts w:hint="eastAsia"/>
        </w:rPr>
      </w:pPr>
    </w:p>
    <w:p w14:paraId="3F159372" w14:textId="77777777" w:rsidR="00BE7EA0" w:rsidRDefault="00BE7EA0">
      <w:pPr>
        <w:rPr>
          <w:rFonts w:hint="eastAsia"/>
        </w:rPr>
      </w:pPr>
      <w:r>
        <w:rPr>
          <w:rFonts w:hint="eastAsia"/>
        </w:rPr>
        <w:t>“瓣”的基本含义</w:t>
      </w:r>
    </w:p>
    <w:p w14:paraId="076F3E3B" w14:textId="77777777" w:rsidR="00BE7EA0" w:rsidRDefault="00BE7EA0">
      <w:pPr>
        <w:rPr>
          <w:rFonts w:hint="eastAsia"/>
        </w:rPr>
      </w:pPr>
    </w:p>
    <w:p w14:paraId="5DF5A84E" w14:textId="77777777" w:rsidR="00BE7EA0" w:rsidRDefault="00BE7EA0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62B4E71" w14:textId="77777777" w:rsidR="00BE7EA0" w:rsidRDefault="00BE7EA0">
      <w:pPr>
        <w:rPr>
          <w:rFonts w:hint="eastAsia"/>
        </w:rPr>
      </w:pPr>
    </w:p>
    <w:p w14:paraId="6C4DD2CF" w14:textId="77777777" w:rsidR="00BE7EA0" w:rsidRDefault="00BE7EA0">
      <w:pPr>
        <w:rPr>
          <w:rFonts w:hint="eastAsia"/>
        </w:rPr>
      </w:pPr>
    </w:p>
    <w:p w14:paraId="2C3E6823" w14:textId="77777777" w:rsidR="00BE7EA0" w:rsidRDefault="00BE7EA0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05F8BCB0" w14:textId="77777777" w:rsidR="00BE7EA0" w:rsidRDefault="00BE7EA0">
      <w:pPr>
        <w:rPr>
          <w:rFonts w:hint="eastAsia"/>
        </w:rPr>
      </w:pPr>
    </w:p>
    <w:p w14:paraId="3A51D753" w14:textId="77777777" w:rsidR="00BE7EA0" w:rsidRDefault="00BE7EA0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2CADABB" w14:textId="77777777" w:rsidR="00BE7EA0" w:rsidRDefault="00BE7EA0">
      <w:pPr>
        <w:rPr>
          <w:rFonts w:hint="eastAsia"/>
        </w:rPr>
      </w:pPr>
    </w:p>
    <w:p w14:paraId="7420ECED" w14:textId="77777777" w:rsidR="00BE7EA0" w:rsidRDefault="00BE7EA0">
      <w:pPr>
        <w:rPr>
          <w:rFonts w:hint="eastAsia"/>
        </w:rPr>
      </w:pPr>
    </w:p>
    <w:p w14:paraId="3EF2A0E5" w14:textId="77777777" w:rsidR="00BE7EA0" w:rsidRDefault="00BE7EA0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652186E2" w14:textId="77777777" w:rsidR="00BE7EA0" w:rsidRDefault="00BE7EA0">
      <w:pPr>
        <w:rPr>
          <w:rFonts w:hint="eastAsia"/>
        </w:rPr>
      </w:pPr>
    </w:p>
    <w:p w14:paraId="0D654B46" w14:textId="77777777" w:rsidR="00BE7EA0" w:rsidRDefault="00BE7EA0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29014228" w14:textId="77777777" w:rsidR="00BE7EA0" w:rsidRDefault="00BE7EA0">
      <w:pPr>
        <w:rPr>
          <w:rFonts w:hint="eastAsia"/>
        </w:rPr>
      </w:pPr>
    </w:p>
    <w:p w14:paraId="195BBEF8" w14:textId="77777777" w:rsidR="00BE7EA0" w:rsidRDefault="00BE7EA0">
      <w:pPr>
        <w:rPr>
          <w:rFonts w:hint="eastAsia"/>
        </w:rPr>
      </w:pPr>
    </w:p>
    <w:p w14:paraId="488A5327" w14:textId="77777777" w:rsidR="00BE7EA0" w:rsidRDefault="00BE7EA0">
      <w:pPr>
        <w:rPr>
          <w:rFonts w:hint="eastAsia"/>
        </w:rPr>
      </w:pPr>
      <w:r>
        <w:rPr>
          <w:rFonts w:hint="eastAsia"/>
        </w:rPr>
        <w:t>常见误读与纠正</w:t>
      </w:r>
    </w:p>
    <w:p w14:paraId="372EBE85" w14:textId="77777777" w:rsidR="00BE7EA0" w:rsidRDefault="00BE7EA0">
      <w:pPr>
        <w:rPr>
          <w:rFonts w:hint="eastAsia"/>
        </w:rPr>
      </w:pPr>
    </w:p>
    <w:p w14:paraId="1E70ED99" w14:textId="77777777" w:rsidR="00BE7EA0" w:rsidRDefault="00BE7EA0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E522C07" w14:textId="77777777" w:rsidR="00BE7EA0" w:rsidRDefault="00BE7EA0">
      <w:pPr>
        <w:rPr>
          <w:rFonts w:hint="eastAsia"/>
        </w:rPr>
      </w:pPr>
    </w:p>
    <w:p w14:paraId="0D9A0C46" w14:textId="77777777" w:rsidR="00BE7EA0" w:rsidRDefault="00BE7EA0">
      <w:pPr>
        <w:rPr>
          <w:rFonts w:hint="eastAsia"/>
        </w:rPr>
      </w:pPr>
    </w:p>
    <w:p w14:paraId="43938F09" w14:textId="77777777" w:rsidR="00BE7EA0" w:rsidRDefault="00BE7EA0">
      <w:pPr>
        <w:rPr>
          <w:rFonts w:hint="eastAsia"/>
        </w:rPr>
      </w:pPr>
      <w:r>
        <w:rPr>
          <w:rFonts w:hint="eastAsia"/>
        </w:rPr>
        <w:t>最后的总结</w:t>
      </w:r>
    </w:p>
    <w:p w14:paraId="3B22D2E1" w14:textId="77777777" w:rsidR="00BE7EA0" w:rsidRDefault="00BE7EA0">
      <w:pPr>
        <w:rPr>
          <w:rFonts w:hint="eastAsia"/>
        </w:rPr>
      </w:pPr>
    </w:p>
    <w:p w14:paraId="35145887" w14:textId="77777777" w:rsidR="00BE7EA0" w:rsidRDefault="00BE7EA0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3578B5AD" w14:textId="77777777" w:rsidR="00BE7EA0" w:rsidRDefault="00BE7EA0">
      <w:pPr>
        <w:rPr>
          <w:rFonts w:hint="eastAsia"/>
        </w:rPr>
      </w:pPr>
    </w:p>
    <w:p w14:paraId="5CD78A51" w14:textId="77777777" w:rsidR="00BE7EA0" w:rsidRDefault="00BE7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9BB34" w14:textId="72DE7FBE" w:rsidR="007B39DC" w:rsidRDefault="007B39DC"/>
    <w:sectPr w:rsidR="007B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DC"/>
    <w:rsid w:val="007B39DC"/>
    <w:rsid w:val="007F40C3"/>
    <w:rsid w:val="00B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EFC67-AC3D-4FBB-A284-08CCE966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