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F7FF" w14:textId="77777777" w:rsidR="000D4BC4" w:rsidRDefault="000D4BC4">
      <w:pPr>
        <w:rPr>
          <w:rFonts w:hint="eastAsia"/>
        </w:rPr>
      </w:pPr>
      <w:r>
        <w:rPr>
          <w:rFonts w:hint="eastAsia"/>
        </w:rPr>
        <w:t>载笑载言的拼音</w:t>
      </w:r>
    </w:p>
    <w:p w14:paraId="066ABCD6" w14:textId="77777777" w:rsidR="000D4BC4" w:rsidRDefault="000D4BC4">
      <w:pPr>
        <w:rPr>
          <w:rFonts w:hint="eastAsia"/>
        </w:rPr>
      </w:pPr>
      <w:r>
        <w:rPr>
          <w:rFonts w:hint="eastAsia"/>
        </w:rPr>
        <w:t>Zài xiào zài yán，这个词语源自中国古代经典《诗经》，它描绘了一种既欢笑又交谈的愉快场景。在现代汉语中，"载笑载言"通常用来形容人们在一起时那种轻松、愉悦的氛围。这种表达方式不仅体现了中国人对于和谐社交关系的追求，也展示了语言文字中的诗意与美感。</w:t>
      </w:r>
    </w:p>
    <w:p w14:paraId="3B6F74A9" w14:textId="77777777" w:rsidR="000D4BC4" w:rsidRDefault="000D4BC4">
      <w:pPr>
        <w:rPr>
          <w:rFonts w:hint="eastAsia"/>
        </w:rPr>
      </w:pPr>
    </w:p>
    <w:p w14:paraId="22271834" w14:textId="77777777" w:rsidR="000D4BC4" w:rsidRDefault="000D4BC4">
      <w:pPr>
        <w:rPr>
          <w:rFonts w:hint="eastAsia"/>
        </w:rPr>
      </w:pPr>
    </w:p>
    <w:p w14:paraId="14370877" w14:textId="77777777" w:rsidR="000D4BC4" w:rsidRDefault="000D4BC4">
      <w:pPr>
        <w:rPr>
          <w:rFonts w:hint="eastAsia"/>
        </w:rPr>
      </w:pPr>
      <w:r>
        <w:rPr>
          <w:rFonts w:hint="eastAsia"/>
        </w:rPr>
        <w:t>历史渊源</w:t>
      </w:r>
    </w:p>
    <w:p w14:paraId="4A177C34" w14:textId="77777777" w:rsidR="000D4BC4" w:rsidRDefault="000D4BC4">
      <w:pPr>
        <w:rPr>
          <w:rFonts w:hint="eastAsia"/>
        </w:rPr>
      </w:pPr>
      <w:r>
        <w:rPr>
          <w:rFonts w:hint="eastAsia"/>
        </w:rPr>
        <w:t>“载笑载言”出自《诗经·小雅·采薇》篇，原句为“曰归曰归，岁亦莫止。靡室靡家，猃狁之故。不遑启居，猃狁之故。采薇采薇，薇亦作止。曰归曰归，岁亦莫止。靡使归聘！采薇采薇，薇亦柔止。曰归曰归，心亦忧止。 忧心烈烈，载饥载渴。我戍未定，靡使归聘！ 采薇采薇，薇亦刚止。曰归曰归，岁亦阳止。王事靡盬，不遑启处。忧心孔疚，我行不来！彼尔维何？维常之华。彼路斯何？君子之车。戎车既驾，四牡业业。岂敢定居？一月三捷。 驾彼四牡，四牡騤騤。君子所依，小人所腓。 四牡翼翼，象弭鱼服。岂不日戒？猃狁孔棘！ 昔我往矣，杨柳依依。今我来思，雨雪霏霏。 行道迟迟，载渴载饥。我心伤悲，莫知我哀！”其中，“载笑载言”描绘了士兵们在艰苦环境下相互慰藉的情景。</w:t>
      </w:r>
    </w:p>
    <w:p w14:paraId="075EDA3B" w14:textId="77777777" w:rsidR="000D4BC4" w:rsidRDefault="000D4BC4">
      <w:pPr>
        <w:rPr>
          <w:rFonts w:hint="eastAsia"/>
        </w:rPr>
      </w:pPr>
    </w:p>
    <w:p w14:paraId="1D8AC10D" w14:textId="77777777" w:rsidR="000D4BC4" w:rsidRDefault="000D4BC4">
      <w:pPr>
        <w:rPr>
          <w:rFonts w:hint="eastAsia"/>
        </w:rPr>
      </w:pPr>
    </w:p>
    <w:p w14:paraId="3EB85ED8" w14:textId="77777777" w:rsidR="000D4BC4" w:rsidRDefault="000D4BC4">
      <w:pPr>
        <w:rPr>
          <w:rFonts w:hint="eastAsia"/>
        </w:rPr>
      </w:pPr>
      <w:r>
        <w:rPr>
          <w:rFonts w:hint="eastAsia"/>
        </w:rPr>
        <w:t>文化内涵</w:t>
      </w:r>
    </w:p>
    <w:p w14:paraId="7F3CFC2E" w14:textId="77777777" w:rsidR="000D4BC4" w:rsidRDefault="000D4BC4">
      <w:pPr>
        <w:rPr>
          <w:rFonts w:hint="eastAsia"/>
        </w:rPr>
      </w:pPr>
      <w:r>
        <w:rPr>
          <w:rFonts w:hint="eastAsia"/>
        </w:rPr>
        <w:t>在中国传统文化中，“载笑载言”不仅仅是一个简单的成语，它更是中华民族乐观主义精神的一种体现。无论面对何种困难和挑战，人们总能以积极的态度去面对生活，用笑声和话语传递力量和希望。这一成语反映了古代人民的生活智慧，以及他们对美好生活的向往与追求。</w:t>
      </w:r>
    </w:p>
    <w:p w14:paraId="565AB0E3" w14:textId="77777777" w:rsidR="000D4BC4" w:rsidRDefault="000D4BC4">
      <w:pPr>
        <w:rPr>
          <w:rFonts w:hint="eastAsia"/>
        </w:rPr>
      </w:pPr>
    </w:p>
    <w:p w14:paraId="0578C6FF" w14:textId="77777777" w:rsidR="000D4BC4" w:rsidRDefault="000D4BC4">
      <w:pPr>
        <w:rPr>
          <w:rFonts w:hint="eastAsia"/>
        </w:rPr>
      </w:pPr>
    </w:p>
    <w:p w14:paraId="3CE5CFD8" w14:textId="77777777" w:rsidR="000D4BC4" w:rsidRDefault="000D4BC4">
      <w:pPr>
        <w:rPr>
          <w:rFonts w:hint="eastAsia"/>
        </w:rPr>
      </w:pPr>
      <w:r>
        <w:rPr>
          <w:rFonts w:hint="eastAsia"/>
        </w:rPr>
        <w:t>现代社会的应用</w:t>
      </w:r>
    </w:p>
    <w:p w14:paraId="1A9198F6" w14:textId="77777777" w:rsidR="000D4BC4" w:rsidRDefault="000D4BC4">
      <w:pPr>
        <w:rPr>
          <w:rFonts w:hint="eastAsia"/>
        </w:rPr>
      </w:pPr>
      <w:r>
        <w:rPr>
          <w:rFonts w:hint="eastAsia"/>
        </w:rPr>
        <w:t>“载笑载言”的使用场合非常广泛，无论是家庭聚会、朋友聚餐还是公司团建活动中，都可以看到它的身影。它提醒着我们珍惜与家人、朋友相处的时光，倡导一种积极向上的人生态度。在文学创作中，作家们也经常借用这一成语来丰富作品的情感层次，让读者能够更深刻地感受到人物之间的温暖情谊。</w:t>
      </w:r>
    </w:p>
    <w:p w14:paraId="1C867092" w14:textId="77777777" w:rsidR="000D4BC4" w:rsidRDefault="000D4BC4">
      <w:pPr>
        <w:rPr>
          <w:rFonts w:hint="eastAsia"/>
        </w:rPr>
      </w:pPr>
    </w:p>
    <w:p w14:paraId="4F92C5DD" w14:textId="77777777" w:rsidR="000D4BC4" w:rsidRDefault="000D4BC4">
      <w:pPr>
        <w:rPr>
          <w:rFonts w:hint="eastAsia"/>
        </w:rPr>
      </w:pPr>
    </w:p>
    <w:p w14:paraId="21673E16" w14:textId="77777777" w:rsidR="000D4BC4" w:rsidRDefault="000D4BC4">
      <w:pPr>
        <w:rPr>
          <w:rFonts w:hint="eastAsia"/>
        </w:rPr>
      </w:pPr>
      <w:r>
        <w:rPr>
          <w:rFonts w:hint="eastAsia"/>
        </w:rPr>
        <w:t>最后的总结</w:t>
      </w:r>
    </w:p>
    <w:p w14:paraId="7D28B123" w14:textId="77777777" w:rsidR="000D4BC4" w:rsidRDefault="000D4BC4">
      <w:pPr>
        <w:rPr>
          <w:rFonts w:hint="eastAsia"/>
        </w:rPr>
      </w:pPr>
      <w:r>
        <w:rPr>
          <w:rFonts w:hint="eastAsia"/>
        </w:rPr>
        <w:t>通过了解“载笑载言”的含义及其背后的文化故事，我们可以更加深入地认识到中国传统文化的魅力所在。这不仅是对古人的智慧的一次致敬，也是对我们自身生活方式的一种反思。让我们在生活中多一些欢声笑语，用心去感受身边的每一份快乐，共同创造一个充满爱的世界。</w:t>
      </w:r>
    </w:p>
    <w:p w14:paraId="061197C6" w14:textId="77777777" w:rsidR="000D4BC4" w:rsidRDefault="000D4BC4">
      <w:pPr>
        <w:rPr>
          <w:rFonts w:hint="eastAsia"/>
        </w:rPr>
      </w:pPr>
    </w:p>
    <w:p w14:paraId="2B392CB9" w14:textId="77777777" w:rsidR="000D4BC4" w:rsidRDefault="000D4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B9F5C" w14:textId="6BF82F3D" w:rsidR="005D1BE5" w:rsidRDefault="005D1BE5"/>
    <w:sectPr w:rsidR="005D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E5"/>
    <w:rsid w:val="000D4BC4"/>
    <w:rsid w:val="001B741B"/>
    <w:rsid w:val="005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B04D2-BA0E-4084-A912-0A92B0A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