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13CE5" w14:textId="77777777" w:rsidR="00906A16" w:rsidRDefault="00906A16">
      <w:pPr>
        <w:rPr>
          <w:rFonts w:hint="eastAsia"/>
        </w:rPr>
      </w:pPr>
      <w:r>
        <w:rPr>
          <w:rFonts w:hint="eastAsia"/>
        </w:rPr>
        <w:t>zèng huā qīng pīn yīn gǔ shī dài pīn yīn</w:t>
      </w:r>
    </w:p>
    <w:p w14:paraId="53E72727" w14:textId="77777777" w:rsidR="00906A16" w:rsidRDefault="00906A16">
      <w:pPr>
        <w:rPr>
          <w:rFonts w:hint="eastAsia"/>
        </w:rPr>
      </w:pPr>
    </w:p>
    <w:p w14:paraId="59753CEC" w14:textId="77777777" w:rsidR="00906A16" w:rsidRDefault="00906A16">
      <w:pPr>
        <w:rPr>
          <w:rFonts w:hint="eastAsia"/>
        </w:rPr>
      </w:pPr>
      <w:r>
        <w:rPr>
          <w:rFonts w:hint="eastAsia"/>
        </w:rPr>
        <w:t>《赠花卿》是唐代著名诗人杜甫创作的一首七言绝句。这首诗语言优美、意境深远，是杜甫在成都期间所作的代表作品之一。为了便于读者尤其是儿童学习与诵读，后人常将这首诗标注拼音，形成“赠花卿拼音古诗带拼音”的版本。</w:t>
      </w:r>
    </w:p>
    <w:p w14:paraId="33CF7D10" w14:textId="77777777" w:rsidR="00906A16" w:rsidRDefault="00906A16">
      <w:pPr>
        <w:rPr>
          <w:rFonts w:hint="eastAsia"/>
        </w:rPr>
      </w:pPr>
    </w:p>
    <w:p w14:paraId="545E4A48" w14:textId="77777777" w:rsidR="00906A16" w:rsidRDefault="00906A16">
      <w:pPr>
        <w:rPr>
          <w:rFonts w:hint="eastAsia"/>
        </w:rPr>
      </w:pPr>
    </w:p>
    <w:p w14:paraId="05159FC7" w14:textId="77777777" w:rsidR="00906A16" w:rsidRDefault="00906A16">
      <w:pPr>
        <w:rPr>
          <w:rFonts w:hint="eastAsia"/>
        </w:rPr>
      </w:pPr>
      <w:r>
        <w:rPr>
          <w:rFonts w:hint="eastAsia"/>
        </w:rPr>
        <w:t>shī gē bèi jǐng hé zuò zhě jiǎn jiè</w:t>
      </w:r>
    </w:p>
    <w:p w14:paraId="60C86771" w14:textId="77777777" w:rsidR="00906A16" w:rsidRDefault="00906A16">
      <w:pPr>
        <w:rPr>
          <w:rFonts w:hint="eastAsia"/>
        </w:rPr>
      </w:pPr>
    </w:p>
    <w:p w14:paraId="6860C66D" w14:textId="77777777" w:rsidR="00906A16" w:rsidRDefault="00906A16">
      <w:pPr>
        <w:rPr>
          <w:rFonts w:hint="eastAsia"/>
        </w:rPr>
      </w:pPr>
      <w:r>
        <w:rPr>
          <w:rFonts w:hint="eastAsia"/>
        </w:rPr>
        <w:t>杜甫（712－770），字子美，自号少陵野老，唐代伟大的现实主义诗人。他的诗歌以反映社会现实、抒发忧国忧民之情著称。《赠花卿》一诗创作于杜甫寓居成都时期，当时他生活较为安定，但仍心系国家命运。</w:t>
      </w:r>
    </w:p>
    <w:p w14:paraId="6C36C833" w14:textId="77777777" w:rsidR="00906A16" w:rsidRDefault="00906A16">
      <w:pPr>
        <w:rPr>
          <w:rFonts w:hint="eastAsia"/>
        </w:rPr>
      </w:pPr>
    </w:p>
    <w:p w14:paraId="1F641972" w14:textId="77777777" w:rsidR="00906A16" w:rsidRDefault="00906A16">
      <w:pPr>
        <w:rPr>
          <w:rFonts w:hint="eastAsia"/>
        </w:rPr>
      </w:pPr>
    </w:p>
    <w:p w14:paraId="16D3C1F0" w14:textId="77777777" w:rsidR="00906A16" w:rsidRDefault="00906A16">
      <w:pPr>
        <w:rPr>
          <w:rFonts w:hint="eastAsia"/>
        </w:rPr>
      </w:pPr>
      <w:r>
        <w:rPr>
          <w:rFonts w:hint="eastAsia"/>
        </w:rPr>
        <w:t>shī wén quán wén jí pīn yīn bǎn běn</w:t>
      </w:r>
    </w:p>
    <w:p w14:paraId="7861D8D0" w14:textId="77777777" w:rsidR="00906A16" w:rsidRDefault="00906A16">
      <w:pPr>
        <w:rPr>
          <w:rFonts w:hint="eastAsia"/>
        </w:rPr>
      </w:pPr>
    </w:p>
    <w:p w14:paraId="6E5EB080" w14:textId="77777777" w:rsidR="00906A16" w:rsidRDefault="00906A16">
      <w:pPr>
        <w:rPr>
          <w:rFonts w:hint="eastAsia"/>
        </w:rPr>
      </w:pPr>
      <w:r>
        <w:rPr>
          <w:rFonts w:hint="eastAsia"/>
        </w:rPr>
        <w:t>以下是《赠花卿》的原文及带拼音的版本：</w:t>
      </w:r>
    </w:p>
    <w:p w14:paraId="1CCF52E5" w14:textId="77777777" w:rsidR="00906A16" w:rsidRDefault="00906A16">
      <w:pPr>
        <w:rPr>
          <w:rFonts w:hint="eastAsia"/>
        </w:rPr>
      </w:pPr>
    </w:p>
    <w:p w14:paraId="56713643" w14:textId="77777777" w:rsidR="00906A16" w:rsidRDefault="00906A16">
      <w:pPr>
        <w:rPr>
          <w:rFonts w:hint="eastAsia"/>
        </w:rPr>
      </w:pPr>
    </w:p>
    <w:p w14:paraId="151ADA9A" w14:textId="77777777" w:rsidR="00906A16" w:rsidRDefault="00906A16">
      <w:pPr>
        <w:rPr>
          <w:rFonts w:hint="eastAsia"/>
        </w:rPr>
      </w:pPr>
    </w:p>
    <w:p w14:paraId="5467F67B" w14:textId="77777777" w:rsidR="00906A16" w:rsidRDefault="00906A16">
      <w:pPr>
        <w:rPr>
          <w:rFonts w:hint="eastAsia"/>
        </w:rPr>
      </w:pPr>
      <w:r>
        <w:rPr>
          <w:rFonts w:hint="eastAsia"/>
        </w:rPr>
        <w:t xml:space="preserve">  赠花卿 zèng huā qīng</w:t>
      </w:r>
    </w:p>
    <w:p w14:paraId="29C29BFC" w14:textId="77777777" w:rsidR="00906A16" w:rsidRDefault="00906A16">
      <w:pPr>
        <w:rPr>
          <w:rFonts w:hint="eastAsia"/>
        </w:rPr>
      </w:pPr>
      <w:r>
        <w:rPr>
          <w:rFonts w:hint="eastAsia"/>
        </w:rPr>
        <w:t xml:space="preserve">  锦城丝管日纷纷 jǐn chéng sī guǎn rì fēn fēn</w:t>
      </w:r>
    </w:p>
    <w:p w14:paraId="1727B042" w14:textId="77777777" w:rsidR="00906A16" w:rsidRDefault="00906A16">
      <w:pPr>
        <w:rPr>
          <w:rFonts w:hint="eastAsia"/>
        </w:rPr>
      </w:pPr>
      <w:r>
        <w:rPr>
          <w:rFonts w:hint="eastAsia"/>
        </w:rPr>
        <w:t xml:space="preserve">  半入江风半入云 bàn rù jiāng fēng bàn rù yún</w:t>
      </w:r>
    </w:p>
    <w:p w14:paraId="181E1B95" w14:textId="77777777" w:rsidR="00906A16" w:rsidRDefault="00906A16">
      <w:pPr>
        <w:rPr>
          <w:rFonts w:hint="eastAsia"/>
        </w:rPr>
      </w:pPr>
      <w:r>
        <w:rPr>
          <w:rFonts w:hint="eastAsia"/>
        </w:rPr>
        <w:t xml:space="preserve">  此曲只应天上有 cǐ qǔ zhǐ yīng tiān shàng yǒu</w:t>
      </w:r>
    </w:p>
    <w:p w14:paraId="37E898A0" w14:textId="77777777" w:rsidR="00906A16" w:rsidRDefault="00906A16">
      <w:pPr>
        <w:rPr>
          <w:rFonts w:hint="eastAsia"/>
        </w:rPr>
      </w:pPr>
      <w:r>
        <w:rPr>
          <w:rFonts w:hint="eastAsia"/>
        </w:rPr>
        <w:t xml:space="preserve">  人间能得几回闻 rén jiān néng dé jǐ huí wén</w:t>
      </w:r>
    </w:p>
    <w:p w14:paraId="75F2466F" w14:textId="77777777" w:rsidR="00906A16" w:rsidRDefault="00906A16">
      <w:pPr>
        <w:rPr>
          <w:rFonts w:hint="eastAsia"/>
        </w:rPr>
      </w:pPr>
    </w:p>
    <w:p w14:paraId="0A570525" w14:textId="77777777" w:rsidR="00906A16" w:rsidRDefault="00906A16">
      <w:pPr>
        <w:rPr>
          <w:rFonts w:hint="eastAsia"/>
        </w:rPr>
      </w:pPr>
    </w:p>
    <w:p w14:paraId="3C39B0DD" w14:textId="77777777" w:rsidR="00906A16" w:rsidRDefault="00906A16">
      <w:pPr>
        <w:rPr>
          <w:rFonts w:hint="eastAsia"/>
        </w:rPr>
      </w:pPr>
      <w:r>
        <w:rPr>
          <w:rFonts w:hint="eastAsia"/>
        </w:rPr>
        <w:t>yì shù tè diǎn yǔ shěn měi jià zhí</w:t>
      </w:r>
    </w:p>
    <w:p w14:paraId="7F70B28B" w14:textId="77777777" w:rsidR="00906A16" w:rsidRDefault="00906A16">
      <w:pPr>
        <w:rPr>
          <w:rFonts w:hint="eastAsia"/>
        </w:rPr>
      </w:pPr>
    </w:p>
    <w:p w14:paraId="096E31C8" w14:textId="77777777" w:rsidR="00906A16" w:rsidRDefault="00906A16">
      <w:pPr>
        <w:rPr>
          <w:rFonts w:hint="eastAsia"/>
        </w:rPr>
      </w:pPr>
      <w:r>
        <w:rPr>
          <w:rFonts w:hint="eastAsia"/>
        </w:rPr>
        <w:t>这首诗通过描写音乐之美，表达了诗人对艺术境界的赞美。前两句写乐声的热闹与飘逸，后两句则升华主题，用“天上”与“人间”的对比，突出乐曲之非凡与难得。</w:t>
      </w:r>
    </w:p>
    <w:p w14:paraId="1DFD13D9" w14:textId="77777777" w:rsidR="00906A16" w:rsidRDefault="00906A16">
      <w:pPr>
        <w:rPr>
          <w:rFonts w:hint="eastAsia"/>
        </w:rPr>
      </w:pPr>
    </w:p>
    <w:p w14:paraId="4231B89E" w14:textId="77777777" w:rsidR="00906A16" w:rsidRDefault="00906A16">
      <w:pPr>
        <w:rPr>
          <w:rFonts w:hint="eastAsia"/>
        </w:rPr>
      </w:pPr>
    </w:p>
    <w:p w14:paraId="5BA4FD8B" w14:textId="77777777" w:rsidR="00906A16" w:rsidRDefault="00906A16">
      <w:pPr>
        <w:rPr>
          <w:rFonts w:hint="eastAsia"/>
        </w:rPr>
      </w:pPr>
      <w:r>
        <w:rPr>
          <w:rFonts w:hint="eastAsia"/>
        </w:rPr>
        <w:t>jīng diǎn jù xīn de hán yì</w:t>
      </w:r>
    </w:p>
    <w:p w14:paraId="7E57DA92" w14:textId="77777777" w:rsidR="00906A16" w:rsidRDefault="00906A16">
      <w:pPr>
        <w:rPr>
          <w:rFonts w:hint="eastAsia"/>
        </w:rPr>
      </w:pPr>
    </w:p>
    <w:p w14:paraId="5A9811E3" w14:textId="77777777" w:rsidR="00906A16" w:rsidRDefault="00906A16">
      <w:pPr>
        <w:rPr>
          <w:rFonts w:hint="eastAsia"/>
        </w:rPr>
      </w:pPr>
      <w:r>
        <w:rPr>
          <w:rFonts w:hint="eastAsia"/>
        </w:rPr>
        <w:t>“此曲只应天上有，人间能得几回闻”已成为千古名句，常被用来形容极其美妙的艺术表演或自然之声。它不仅赞美了音乐本身，也暗含着对美好事物短暂易逝的感慨。</w:t>
      </w:r>
    </w:p>
    <w:p w14:paraId="04282AF8" w14:textId="77777777" w:rsidR="00906A16" w:rsidRDefault="00906A16">
      <w:pPr>
        <w:rPr>
          <w:rFonts w:hint="eastAsia"/>
        </w:rPr>
      </w:pPr>
    </w:p>
    <w:p w14:paraId="25174483" w14:textId="77777777" w:rsidR="00906A16" w:rsidRDefault="00906A16">
      <w:pPr>
        <w:rPr>
          <w:rFonts w:hint="eastAsia"/>
        </w:rPr>
      </w:pPr>
    </w:p>
    <w:p w14:paraId="4EEC946B" w14:textId="77777777" w:rsidR="00906A16" w:rsidRDefault="00906A16">
      <w:pPr>
        <w:rPr>
          <w:rFonts w:hint="eastAsia"/>
        </w:rPr>
      </w:pPr>
      <w:r>
        <w:rPr>
          <w:rFonts w:hint="eastAsia"/>
        </w:rPr>
        <w:t>jiào xué yǔ chuán bō yì yì</w:t>
      </w:r>
    </w:p>
    <w:p w14:paraId="4DA629BA" w14:textId="77777777" w:rsidR="00906A16" w:rsidRDefault="00906A16">
      <w:pPr>
        <w:rPr>
          <w:rFonts w:hint="eastAsia"/>
        </w:rPr>
      </w:pPr>
    </w:p>
    <w:p w14:paraId="3D3EA928" w14:textId="77777777" w:rsidR="00906A16" w:rsidRDefault="00906A16">
      <w:pPr>
        <w:rPr>
          <w:rFonts w:hint="eastAsia"/>
        </w:rPr>
      </w:pPr>
      <w:r>
        <w:rPr>
          <w:rFonts w:hint="eastAsia"/>
        </w:rPr>
        <w:t>由于诗句简洁、音律和谐，《赠花卿》常被选入小学语文教材，并配有拼音帮助孩子识字与朗读。这种“拼音古诗”的形式有助于传统文化的传承，使孩子们从小培养对古典诗词的兴趣。</w:t>
      </w:r>
    </w:p>
    <w:p w14:paraId="2B578A11" w14:textId="77777777" w:rsidR="00906A16" w:rsidRDefault="00906A16">
      <w:pPr>
        <w:rPr>
          <w:rFonts w:hint="eastAsia"/>
        </w:rPr>
      </w:pPr>
    </w:p>
    <w:p w14:paraId="5583E8DA" w14:textId="77777777" w:rsidR="00906A16" w:rsidRDefault="00906A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64FD8" w14:textId="58587B6D" w:rsidR="00C21B0B" w:rsidRDefault="00C21B0B"/>
    <w:sectPr w:rsidR="00C21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B0B"/>
    <w:rsid w:val="007F40C3"/>
    <w:rsid w:val="00906A16"/>
    <w:rsid w:val="00C2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925CF9-DB2F-4B5B-9670-2E18B8B5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1B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1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1B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1B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1B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1B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1B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1B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1B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1B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1B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1B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1B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1B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1B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1B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1B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1B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1B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1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1B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1B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1B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1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1B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1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