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2FBF" w14:textId="77777777" w:rsidR="00780438" w:rsidRDefault="00780438">
      <w:pPr>
        <w:rPr>
          <w:rFonts w:hint="eastAsia"/>
        </w:rPr>
      </w:pPr>
      <w:r>
        <w:rPr>
          <w:rFonts w:hint="eastAsia"/>
        </w:rPr>
        <w:t>赠花卿怎么读拼音和解释</w:t>
      </w:r>
    </w:p>
    <w:p w14:paraId="76798B3B" w14:textId="77777777" w:rsidR="00780438" w:rsidRDefault="00780438">
      <w:pPr>
        <w:rPr>
          <w:rFonts w:hint="eastAsia"/>
        </w:rPr>
      </w:pPr>
    </w:p>
    <w:p w14:paraId="2367CD6D" w14:textId="77777777" w:rsidR="00780438" w:rsidRDefault="00780438">
      <w:pPr>
        <w:rPr>
          <w:rFonts w:hint="eastAsia"/>
        </w:rPr>
      </w:pPr>
      <w:r>
        <w:rPr>
          <w:rFonts w:hint="eastAsia"/>
        </w:rPr>
        <w:t>《赠花卿》的拼音是：Zèng Huā Qīng。其中，“赠”读作“zèng”，意思是赠送、赠予；“花”读作“huā”，指花朵，也可引申为美人或姓氏；“卿”读作“qīng”，在古代常用于君对臣、长辈对晚辈的爱称，也用于夫妻或朋友之间的亲昵称呼。</w:t>
      </w:r>
    </w:p>
    <w:p w14:paraId="262F800D" w14:textId="77777777" w:rsidR="00780438" w:rsidRDefault="00780438">
      <w:pPr>
        <w:rPr>
          <w:rFonts w:hint="eastAsia"/>
        </w:rPr>
      </w:pPr>
    </w:p>
    <w:p w14:paraId="2A269512" w14:textId="77777777" w:rsidR="00780438" w:rsidRDefault="00780438">
      <w:pPr>
        <w:rPr>
          <w:rFonts w:hint="eastAsia"/>
        </w:rPr>
      </w:pPr>
    </w:p>
    <w:p w14:paraId="7A7F7A51" w14:textId="77777777" w:rsidR="00780438" w:rsidRDefault="00780438">
      <w:pPr>
        <w:rPr>
          <w:rFonts w:hint="eastAsia"/>
        </w:rPr>
      </w:pPr>
      <w:r>
        <w:rPr>
          <w:rFonts w:hint="eastAsia"/>
        </w:rPr>
        <w:t>诗歌背景与作者介绍</w:t>
      </w:r>
    </w:p>
    <w:p w14:paraId="7F035A45" w14:textId="77777777" w:rsidR="00780438" w:rsidRDefault="00780438">
      <w:pPr>
        <w:rPr>
          <w:rFonts w:hint="eastAsia"/>
        </w:rPr>
      </w:pPr>
    </w:p>
    <w:p w14:paraId="41F714BE" w14:textId="77777777" w:rsidR="00780438" w:rsidRDefault="00780438">
      <w:pPr>
        <w:rPr>
          <w:rFonts w:hint="eastAsia"/>
        </w:rPr>
      </w:pPr>
      <w:r>
        <w:rPr>
          <w:rFonts w:hint="eastAsia"/>
        </w:rPr>
        <w:t>《赠花卿》是唐代著名诗人杜甫创作的一首七言绝句。杜甫，字子美，世称“诗圣”，与李白并称“李杜”。此诗写于杜甫寓居成都期间，当时他与当地的将领和文士多有交往，花卿即为其一。</w:t>
      </w:r>
    </w:p>
    <w:p w14:paraId="3C618AFC" w14:textId="77777777" w:rsidR="00780438" w:rsidRDefault="00780438">
      <w:pPr>
        <w:rPr>
          <w:rFonts w:hint="eastAsia"/>
        </w:rPr>
      </w:pPr>
    </w:p>
    <w:p w14:paraId="5E7E0A94" w14:textId="77777777" w:rsidR="00780438" w:rsidRDefault="00780438">
      <w:pPr>
        <w:rPr>
          <w:rFonts w:hint="eastAsia"/>
        </w:rPr>
      </w:pPr>
    </w:p>
    <w:p w14:paraId="613EEE73" w14:textId="77777777" w:rsidR="00780438" w:rsidRDefault="00780438">
      <w:pPr>
        <w:rPr>
          <w:rFonts w:hint="eastAsia"/>
        </w:rPr>
      </w:pPr>
      <w:r>
        <w:rPr>
          <w:rFonts w:hint="eastAsia"/>
        </w:rPr>
        <w:t>全诗内容及注音</w:t>
      </w:r>
    </w:p>
    <w:p w14:paraId="501249C4" w14:textId="77777777" w:rsidR="00780438" w:rsidRDefault="00780438">
      <w:pPr>
        <w:rPr>
          <w:rFonts w:hint="eastAsia"/>
        </w:rPr>
      </w:pPr>
    </w:p>
    <w:p w14:paraId="13D09586" w14:textId="77777777" w:rsidR="00780438" w:rsidRDefault="00780438">
      <w:pPr>
        <w:rPr>
          <w:rFonts w:hint="eastAsia"/>
        </w:rPr>
      </w:pPr>
      <w:r>
        <w:rPr>
          <w:rFonts w:hint="eastAsia"/>
        </w:rPr>
        <w:t>原诗如下：</w:t>
      </w:r>
    </w:p>
    <w:p w14:paraId="0CB64698" w14:textId="77777777" w:rsidR="00780438" w:rsidRDefault="00780438">
      <w:pPr>
        <w:rPr>
          <w:rFonts w:hint="eastAsia"/>
        </w:rPr>
      </w:pPr>
    </w:p>
    <w:p w14:paraId="0114704C" w14:textId="77777777" w:rsidR="00780438" w:rsidRDefault="00780438">
      <w:pPr>
        <w:rPr>
          <w:rFonts w:hint="eastAsia"/>
        </w:rPr>
      </w:pPr>
    </w:p>
    <w:p w14:paraId="23AF2A1C" w14:textId="77777777" w:rsidR="00780438" w:rsidRDefault="00780438">
      <w:pPr>
        <w:rPr>
          <w:rFonts w:hint="eastAsia"/>
        </w:rPr>
      </w:pPr>
      <w:r>
        <w:rPr>
          <w:rFonts w:hint="eastAsia"/>
        </w:rPr>
        <w:t>锦城丝管日纷纷，半入江风半入云。</w:t>
      </w:r>
    </w:p>
    <w:p w14:paraId="20FD13F4" w14:textId="77777777" w:rsidR="00780438" w:rsidRDefault="00780438">
      <w:pPr>
        <w:rPr>
          <w:rFonts w:hint="eastAsia"/>
        </w:rPr>
      </w:pPr>
    </w:p>
    <w:p w14:paraId="3AD35114" w14:textId="77777777" w:rsidR="00780438" w:rsidRDefault="00780438">
      <w:pPr>
        <w:rPr>
          <w:rFonts w:hint="eastAsia"/>
        </w:rPr>
      </w:pPr>
      <w:r>
        <w:rPr>
          <w:rFonts w:hint="eastAsia"/>
        </w:rPr>
        <w:t>此曲只应天上有，人间能得几回闻。</w:t>
      </w:r>
    </w:p>
    <w:p w14:paraId="6B01241E" w14:textId="77777777" w:rsidR="00780438" w:rsidRDefault="00780438">
      <w:pPr>
        <w:rPr>
          <w:rFonts w:hint="eastAsia"/>
        </w:rPr>
      </w:pPr>
    </w:p>
    <w:p w14:paraId="3C4711AA" w14:textId="77777777" w:rsidR="00780438" w:rsidRDefault="00780438">
      <w:pPr>
        <w:rPr>
          <w:rFonts w:hint="eastAsia"/>
        </w:rPr>
      </w:pPr>
    </w:p>
    <w:p w14:paraId="224B244D" w14:textId="77777777" w:rsidR="00780438" w:rsidRDefault="00780438">
      <w:pPr>
        <w:rPr>
          <w:rFonts w:hint="eastAsia"/>
        </w:rPr>
      </w:pPr>
      <w:r>
        <w:rPr>
          <w:rFonts w:hint="eastAsia"/>
        </w:rPr>
        <w:t>这首诗描写的是音乐之美，借以赞美花卿家中的乐舞表演。诗中并未直接提及“花卿”二字，但题为《赠花卿》，说明这是写给花卿的赠诗。</w:t>
      </w:r>
    </w:p>
    <w:p w14:paraId="4F930EAE" w14:textId="77777777" w:rsidR="00780438" w:rsidRDefault="00780438">
      <w:pPr>
        <w:rPr>
          <w:rFonts w:hint="eastAsia"/>
        </w:rPr>
      </w:pPr>
    </w:p>
    <w:p w14:paraId="3E662D4C" w14:textId="77777777" w:rsidR="00780438" w:rsidRDefault="00780438">
      <w:pPr>
        <w:rPr>
          <w:rFonts w:hint="eastAsia"/>
        </w:rPr>
      </w:pPr>
    </w:p>
    <w:p w14:paraId="0E0798F5" w14:textId="77777777" w:rsidR="00780438" w:rsidRDefault="00780438">
      <w:pPr>
        <w:rPr>
          <w:rFonts w:hint="eastAsia"/>
        </w:rPr>
      </w:pPr>
      <w:r>
        <w:rPr>
          <w:rFonts w:hint="eastAsia"/>
        </w:rPr>
        <w:t>逐句解释与赏析</w:t>
      </w:r>
    </w:p>
    <w:p w14:paraId="5C9AB0B6" w14:textId="77777777" w:rsidR="00780438" w:rsidRDefault="00780438">
      <w:pPr>
        <w:rPr>
          <w:rFonts w:hint="eastAsia"/>
        </w:rPr>
      </w:pPr>
    </w:p>
    <w:p w14:paraId="290D614C" w14:textId="77777777" w:rsidR="00780438" w:rsidRDefault="00780438">
      <w:pPr>
        <w:rPr>
          <w:rFonts w:hint="eastAsia"/>
        </w:rPr>
      </w:pPr>
      <w:r>
        <w:rPr>
          <w:rFonts w:hint="eastAsia"/>
        </w:rPr>
        <w:t>第一句：“锦城丝管日纷纷”——“锦城”指成都，“丝管”代指乐器之声，形容每日乐声不断，热闹非凡。</w:t>
      </w:r>
    </w:p>
    <w:p w14:paraId="01C5DCC1" w14:textId="77777777" w:rsidR="00780438" w:rsidRDefault="00780438">
      <w:pPr>
        <w:rPr>
          <w:rFonts w:hint="eastAsia"/>
        </w:rPr>
      </w:pPr>
    </w:p>
    <w:p w14:paraId="4218033C" w14:textId="77777777" w:rsidR="00780438" w:rsidRDefault="00780438">
      <w:pPr>
        <w:rPr>
          <w:rFonts w:hint="eastAsia"/>
        </w:rPr>
      </w:pPr>
    </w:p>
    <w:p w14:paraId="0BA3E9B4" w14:textId="77777777" w:rsidR="00780438" w:rsidRDefault="00780438">
      <w:pPr>
        <w:rPr>
          <w:rFonts w:hint="eastAsia"/>
        </w:rPr>
      </w:pPr>
      <w:r>
        <w:rPr>
          <w:rFonts w:hint="eastAsia"/>
        </w:rPr>
        <w:t>第二句：“半入江风半入云”——一半的乐声随风飘向江面，一半升入云端，极言音乐之优美动人。</w:t>
      </w:r>
    </w:p>
    <w:p w14:paraId="5969483C" w14:textId="77777777" w:rsidR="00780438" w:rsidRDefault="00780438">
      <w:pPr>
        <w:rPr>
          <w:rFonts w:hint="eastAsia"/>
        </w:rPr>
      </w:pPr>
    </w:p>
    <w:p w14:paraId="56375D3B" w14:textId="77777777" w:rsidR="00780438" w:rsidRDefault="00780438">
      <w:pPr>
        <w:rPr>
          <w:rFonts w:hint="eastAsia"/>
        </w:rPr>
      </w:pPr>
    </w:p>
    <w:p w14:paraId="0AC1E10F" w14:textId="77777777" w:rsidR="00780438" w:rsidRDefault="00780438">
      <w:pPr>
        <w:rPr>
          <w:rFonts w:hint="eastAsia"/>
        </w:rPr>
      </w:pPr>
      <w:r>
        <w:rPr>
          <w:rFonts w:hint="eastAsia"/>
        </w:rPr>
        <w:t>第三、四句：“此曲只应天上有，人间能得几回闻”——如此美妙的音乐仿佛只有天上才有，人世间难得一闻，既赞美了音乐的高妙，也暗含对花卿身份地位的尊崇。</w:t>
      </w:r>
    </w:p>
    <w:p w14:paraId="1D9E74BA" w14:textId="77777777" w:rsidR="00780438" w:rsidRDefault="00780438">
      <w:pPr>
        <w:rPr>
          <w:rFonts w:hint="eastAsia"/>
        </w:rPr>
      </w:pPr>
    </w:p>
    <w:p w14:paraId="499C62A8" w14:textId="77777777" w:rsidR="00780438" w:rsidRDefault="00780438">
      <w:pPr>
        <w:rPr>
          <w:rFonts w:hint="eastAsia"/>
        </w:rPr>
      </w:pPr>
    </w:p>
    <w:p w14:paraId="7D5861E9" w14:textId="77777777" w:rsidR="00780438" w:rsidRDefault="00780438">
      <w:pPr>
        <w:rPr>
          <w:rFonts w:hint="eastAsia"/>
        </w:rPr>
      </w:pPr>
      <w:r>
        <w:rPr>
          <w:rFonts w:hint="eastAsia"/>
        </w:rPr>
        <w:t>最后的总结</w:t>
      </w:r>
    </w:p>
    <w:p w14:paraId="1FE571EE" w14:textId="77777777" w:rsidR="00780438" w:rsidRDefault="00780438">
      <w:pPr>
        <w:rPr>
          <w:rFonts w:hint="eastAsia"/>
        </w:rPr>
      </w:pPr>
    </w:p>
    <w:p w14:paraId="6BC3C116" w14:textId="77777777" w:rsidR="00780438" w:rsidRDefault="00780438">
      <w:pPr>
        <w:rPr>
          <w:rFonts w:hint="eastAsia"/>
        </w:rPr>
      </w:pPr>
      <w:r>
        <w:rPr>
          <w:rFonts w:hint="eastAsia"/>
        </w:rPr>
        <w:t>《赠花卿》虽短小精悍，却意境深远，语言华美，充分体现了杜甫晚年诗风的成熟与圆融。通过这首诗，我们不仅能感受到唐代音乐文化的繁荣，也能体会到诗人对友情与艺术的珍视。</w:t>
      </w:r>
    </w:p>
    <w:p w14:paraId="786403C7" w14:textId="77777777" w:rsidR="00780438" w:rsidRDefault="00780438">
      <w:pPr>
        <w:rPr>
          <w:rFonts w:hint="eastAsia"/>
        </w:rPr>
      </w:pPr>
    </w:p>
    <w:p w14:paraId="6E7DA01F" w14:textId="77777777" w:rsidR="00780438" w:rsidRDefault="00780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3985A" w14:textId="2FF1E8D2" w:rsidR="002D0B26" w:rsidRDefault="002D0B26"/>
    <w:sectPr w:rsidR="002D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26"/>
    <w:rsid w:val="002D0B26"/>
    <w:rsid w:val="0078043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11FE7-E6DF-45F3-89C2-ABE2780B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