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9146" w14:textId="77777777" w:rsidR="00501212" w:rsidRDefault="00501212">
      <w:pPr>
        <w:rPr>
          <w:rFonts w:hint="eastAsia"/>
        </w:rPr>
      </w:pPr>
      <w:r>
        <w:rPr>
          <w:rFonts w:hint="eastAsia"/>
        </w:rPr>
        <w:t>耘的拼音和组词</w:t>
      </w:r>
    </w:p>
    <w:p w14:paraId="2ED2FBFB" w14:textId="77777777" w:rsidR="00501212" w:rsidRDefault="00501212">
      <w:pPr>
        <w:rPr>
          <w:rFonts w:hint="eastAsia"/>
        </w:rPr>
      </w:pPr>
      <w:r>
        <w:rPr>
          <w:rFonts w:hint="eastAsia"/>
        </w:rPr>
        <w:t>耘，读作yún，属于汉语中的常用字之一。耘字在日常生活中并不常见，但它与农业息息相关，体现了中国古老农耕文化的精髓。耘字可以组成多个词语，比如“耕耘”，意指在田地里进行犁地、除草等作业，是农业生产中不可或缺的一部分。“耘田”则是特指在稻田中进行的除草工作，反映了农民辛勤劳作的形象。</w:t>
      </w:r>
    </w:p>
    <w:p w14:paraId="433D05CC" w14:textId="77777777" w:rsidR="00501212" w:rsidRDefault="00501212">
      <w:pPr>
        <w:rPr>
          <w:rFonts w:hint="eastAsia"/>
        </w:rPr>
      </w:pPr>
    </w:p>
    <w:p w14:paraId="7BB5A780" w14:textId="77777777" w:rsidR="00501212" w:rsidRDefault="00501212">
      <w:pPr>
        <w:rPr>
          <w:rFonts w:hint="eastAsia"/>
        </w:rPr>
      </w:pPr>
    </w:p>
    <w:p w14:paraId="14BCD2F3" w14:textId="77777777" w:rsidR="00501212" w:rsidRDefault="00501212">
      <w:pPr>
        <w:rPr>
          <w:rFonts w:hint="eastAsia"/>
        </w:rPr>
      </w:pPr>
      <w:r>
        <w:rPr>
          <w:rFonts w:hint="eastAsia"/>
        </w:rPr>
        <w:t>耘的部首和结构</w:t>
      </w:r>
    </w:p>
    <w:p w14:paraId="63890EC9" w14:textId="77777777" w:rsidR="00501212" w:rsidRDefault="00501212">
      <w:pPr>
        <w:rPr>
          <w:rFonts w:hint="eastAsia"/>
        </w:rPr>
      </w:pPr>
      <w:r>
        <w:rPr>
          <w:rFonts w:hint="eastAsia"/>
        </w:rPr>
        <w:t>耘字的部首为耒（lěi），这是一个与农具相关的部首，表明了耘字与农业活动的紧密联系。从结构上看，耘是一个形声字，左边的耒作为形旁，表示其意义范畴；右边的云则作为声旁，指示其发音。这种形声结合的方式是中国汉字构造的一大特色，通过部分构件的组合来传达字的意义和读音，增加了学习汉字的趣味性和记忆点。</w:t>
      </w:r>
    </w:p>
    <w:p w14:paraId="270C8BBC" w14:textId="77777777" w:rsidR="00501212" w:rsidRDefault="00501212">
      <w:pPr>
        <w:rPr>
          <w:rFonts w:hint="eastAsia"/>
        </w:rPr>
      </w:pPr>
    </w:p>
    <w:p w14:paraId="2FD40735" w14:textId="77777777" w:rsidR="00501212" w:rsidRDefault="00501212">
      <w:pPr>
        <w:rPr>
          <w:rFonts w:hint="eastAsia"/>
        </w:rPr>
      </w:pPr>
    </w:p>
    <w:p w14:paraId="565F1429" w14:textId="77777777" w:rsidR="00501212" w:rsidRDefault="00501212">
      <w:pPr>
        <w:rPr>
          <w:rFonts w:hint="eastAsia"/>
        </w:rPr>
      </w:pPr>
      <w:r>
        <w:rPr>
          <w:rFonts w:hint="eastAsia"/>
        </w:rPr>
        <w:t>耘的文化含义</w:t>
      </w:r>
    </w:p>
    <w:p w14:paraId="2FD5077D" w14:textId="77777777" w:rsidR="00501212" w:rsidRDefault="00501212">
      <w:pPr>
        <w:rPr>
          <w:rFonts w:hint="eastAsia"/>
        </w:rPr>
      </w:pPr>
      <w:r>
        <w:rPr>
          <w:rFonts w:hint="eastAsia"/>
        </w:rPr>
        <w:t>耘不仅代表了一种农业活动，更深层次地，它象征着一种坚持不懈、辛勤努力的精神。在中国传统文化中，农业一直占据着极为重要的地位，而耕耘则是农业活动中最为基础也是最为重要的一环。通过对土地的精心照料和不懈努力，人们期待获得丰收的回报。这一过程不仅仅是一种体力劳动，更是一种对自然规律的理解和尊重，以及对未来充满希望的表现。</w:t>
      </w:r>
    </w:p>
    <w:p w14:paraId="3268D0F1" w14:textId="77777777" w:rsidR="00501212" w:rsidRDefault="00501212">
      <w:pPr>
        <w:rPr>
          <w:rFonts w:hint="eastAsia"/>
        </w:rPr>
      </w:pPr>
    </w:p>
    <w:p w14:paraId="64657047" w14:textId="77777777" w:rsidR="00501212" w:rsidRDefault="00501212">
      <w:pPr>
        <w:rPr>
          <w:rFonts w:hint="eastAsia"/>
        </w:rPr>
      </w:pPr>
    </w:p>
    <w:p w14:paraId="38735BCC" w14:textId="77777777" w:rsidR="00501212" w:rsidRDefault="00501212">
      <w:pPr>
        <w:rPr>
          <w:rFonts w:hint="eastAsia"/>
        </w:rPr>
      </w:pPr>
      <w:r>
        <w:rPr>
          <w:rFonts w:hint="eastAsia"/>
        </w:rPr>
        <w:t>耘在现代社会的应用</w:t>
      </w:r>
    </w:p>
    <w:p w14:paraId="510413F2" w14:textId="77777777" w:rsidR="00501212" w:rsidRDefault="00501212">
      <w:pPr>
        <w:rPr>
          <w:rFonts w:hint="eastAsia"/>
        </w:rPr>
      </w:pPr>
      <w:r>
        <w:rPr>
          <w:rFonts w:hint="eastAsia"/>
        </w:rPr>
        <w:t>尽管现代社会已进入数字化时代，农业机械化也大大减轻了人力需求，但耘所蕴含的辛勤劳动和不断探索的精神仍然具有重要意义。在知识经济时代，“耕耘”一词也被赋予了新的意义，它鼓励人们在自己的专业领域内持续深耕细作，勇于探索未知领域，正如古人对待土地般用心经营自己的事业和人生。耘还常用于比喻教育过程，教师如同农夫，需要耐心地除草、施肥，帮助学生健康成长。</w:t>
      </w:r>
    </w:p>
    <w:p w14:paraId="13DC3705" w14:textId="77777777" w:rsidR="00501212" w:rsidRDefault="00501212">
      <w:pPr>
        <w:rPr>
          <w:rFonts w:hint="eastAsia"/>
        </w:rPr>
      </w:pPr>
    </w:p>
    <w:p w14:paraId="2221F558" w14:textId="77777777" w:rsidR="00501212" w:rsidRDefault="00501212">
      <w:pPr>
        <w:rPr>
          <w:rFonts w:hint="eastAsia"/>
        </w:rPr>
      </w:pPr>
    </w:p>
    <w:p w14:paraId="78624850" w14:textId="77777777" w:rsidR="00501212" w:rsidRDefault="00501212">
      <w:pPr>
        <w:rPr>
          <w:rFonts w:hint="eastAsia"/>
        </w:rPr>
      </w:pPr>
      <w:r>
        <w:rPr>
          <w:rFonts w:hint="eastAsia"/>
        </w:rPr>
        <w:t>最后的总结</w:t>
      </w:r>
    </w:p>
    <w:p w14:paraId="630C7826" w14:textId="77777777" w:rsidR="00501212" w:rsidRDefault="00501212">
      <w:pPr>
        <w:rPr>
          <w:rFonts w:hint="eastAsia"/>
        </w:rPr>
      </w:pPr>
      <w:r>
        <w:rPr>
          <w:rFonts w:hint="eastAsia"/>
        </w:rPr>
        <w:t>耘字虽然看似简单，却承载了深厚的文化内涵和精神价值。无论是古代还是现代，耘所代表的辛勤努力、不断探索的精神都是值得我们传承和发扬的宝贵财富。通过理解和实践耘的精神，我们可以在各自的领域中取得更大的成就，共同推动社会的进步和发展。</w:t>
      </w:r>
    </w:p>
    <w:p w14:paraId="332B3F83" w14:textId="77777777" w:rsidR="00501212" w:rsidRDefault="00501212">
      <w:pPr>
        <w:rPr>
          <w:rFonts w:hint="eastAsia"/>
        </w:rPr>
      </w:pPr>
    </w:p>
    <w:p w14:paraId="60451A6E" w14:textId="77777777" w:rsidR="00501212" w:rsidRDefault="00501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FC5B7" w14:textId="1D3047F4" w:rsidR="00A70C45" w:rsidRDefault="00A70C45"/>
    <w:sectPr w:rsidR="00A7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45"/>
    <w:rsid w:val="001B741B"/>
    <w:rsid w:val="00501212"/>
    <w:rsid w:val="00A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AF671-5551-400D-A248-A615FDA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