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B2E5F" w14:textId="77777777" w:rsidR="00723C54" w:rsidRDefault="00723C54">
      <w:pPr>
        <w:rPr>
          <w:rFonts w:hint="eastAsia"/>
        </w:rPr>
      </w:pPr>
      <w:r>
        <w:rPr>
          <w:rFonts w:hint="eastAsia"/>
        </w:rPr>
        <w:t>砸日寇仇恨的拼音</w:t>
      </w:r>
    </w:p>
    <w:p w14:paraId="046C281A" w14:textId="77777777" w:rsidR="00723C54" w:rsidRDefault="00723C54">
      <w:pPr>
        <w:rPr>
          <w:rFonts w:hint="eastAsia"/>
        </w:rPr>
      </w:pPr>
      <w:r>
        <w:rPr>
          <w:rFonts w:hint="eastAsia"/>
        </w:rPr>
        <w:t>“砸日寇仇恨”的拼音是“zá rì kòu chóu hèn”。这个短语反映了中国人民在抗日战争期间对日本侵略者的深仇大恨。这一历史时期，日本帝国主义对中国进行了长期的侵略和残酷的屠杀，给中国人民带来了巨大的痛苦和损失。</w:t>
      </w:r>
    </w:p>
    <w:p w14:paraId="0E7A8F18" w14:textId="77777777" w:rsidR="00723C54" w:rsidRDefault="00723C54">
      <w:pPr>
        <w:rPr>
          <w:rFonts w:hint="eastAsia"/>
        </w:rPr>
      </w:pPr>
    </w:p>
    <w:p w14:paraId="67D87E88" w14:textId="77777777" w:rsidR="00723C54" w:rsidRDefault="00723C54">
      <w:pPr>
        <w:rPr>
          <w:rFonts w:hint="eastAsia"/>
        </w:rPr>
      </w:pPr>
    </w:p>
    <w:p w14:paraId="45A0B769" w14:textId="77777777" w:rsidR="00723C54" w:rsidRDefault="00723C54">
      <w:pPr>
        <w:rPr>
          <w:rFonts w:hint="eastAsia"/>
        </w:rPr>
      </w:pPr>
      <w:r>
        <w:rPr>
          <w:rFonts w:hint="eastAsia"/>
        </w:rPr>
        <w:t>历史背景</w:t>
      </w:r>
    </w:p>
    <w:p w14:paraId="0F45167B" w14:textId="77777777" w:rsidR="00723C54" w:rsidRDefault="00723C54">
      <w:pPr>
        <w:rPr>
          <w:rFonts w:hint="eastAsia"/>
        </w:rPr>
      </w:pPr>
      <w:r>
        <w:rPr>
          <w:rFonts w:hint="eastAsia"/>
        </w:rPr>
        <w:t>自1931年九一八事变开始，日本军国主义势力便开始了对中国东北地区的侵略，并逐步扩大侵略范围。至1937年七七事变后，全面侵华战争爆发，日军在中国的土地上烧杀抢掠，无恶不作。面对这样的敌人，中国军民奋起反抗，谱写了一曲曲英勇悲壮的抗战史诗。</w:t>
      </w:r>
    </w:p>
    <w:p w14:paraId="7B6F27A2" w14:textId="77777777" w:rsidR="00723C54" w:rsidRDefault="00723C54">
      <w:pPr>
        <w:rPr>
          <w:rFonts w:hint="eastAsia"/>
        </w:rPr>
      </w:pPr>
    </w:p>
    <w:p w14:paraId="142B89B7" w14:textId="77777777" w:rsidR="00723C54" w:rsidRDefault="00723C54">
      <w:pPr>
        <w:rPr>
          <w:rFonts w:hint="eastAsia"/>
        </w:rPr>
      </w:pPr>
    </w:p>
    <w:p w14:paraId="1E50A113" w14:textId="77777777" w:rsidR="00723C54" w:rsidRDefault="00723C54">
      <w:pPr>
        <w:rPr>
          <w:rFonts w:hint="eastAsia"/>
        </w:rPr>
      </w:pPr>
      <w:r>
        <w:rPr>
          <w:rFonts w:hint="eastAsia"/>
        </w:rPr>
        <w:t>民众反应</w:t>
      </w:r>
    </w:p>
    <w:p w14:paraId="3563757E" w14:textId="77777777" w:rsidR="00723C54" w:rsidRDefault="00723C54">
      <w:pPr>
        <w:rPr>
          <w:rFonts w:hint="eastAsia"/>
        </w:rPr>
      </w:pPr>
      <w:r>
        <w:rPr>
          <w:rFonts w:hint="eastAsia"/>
        </w:rPr>
        <w:t>在中国人民的心中，“砸日寇仇恨”不仅是一个口号，更是激励全体中华儿女抵抗外敌、保家卫国的精神动力。无论是在城市还是乡村，无数仁人志士投身于抗日救亡运动之中，通过各种方式表达他们对侵略者的愤慨与抗争的决心。</w:t>
      </w:r>
    </w:p>
    <w:p w14:paraId="4D7AF500" w14:textId="77777777" w:rsidR="00723C54" w:rsidRDefault="00723C54">
      <w:pPr>
        <w:rPr>
          <w:rFonts w:hint="eastAsia"/>
        </w:rPr>
      </w:pPr>
    </w:p>
    <w:p w14:paraId="417B991E" w14:textId="77777777" w:rsidR="00723C54" w:rsidRDefault="00723C54">
      <w:pPr>
        <w:rPr>
          <w:rFonts w:hint="eastAsia"/>
        </w:rPr>
      </w:pPr>
    </w:p>
    <w:p w14:paraId="55AB7B9B" w14:textId="77777777" w:rsidR="00723C54" w:rsidRDefault="00723C54">
      <w:pPr>
        <w:rPr>
          <w:rFonts w:hint="eastAsia"/>
        </w:rPr>
      </w:pPr>
      <w:r>
        <w:rPr>
          <w:rFonts w:hint="eastAsia"/>
        </w:rPr>
        <w:t>文化体现</w:t>
      </w:r>
    </w:p>
    <w:p w14:paraId="7392C63E" w14:textId="77777777" w:rsidR="00723C54" w:rsidRDefault="00723C54">
      <w:pPr>
        <w:rPr>
          <w:rFonts w:hint="eastAsia"/>
        </w:rPr>
      </w:pPr>
      <w:r>
        <w:rPr>
          <w:rFonts w:hint="eastAsia"/>
        </w:rPr>
        <w:t>这种对抗战时期情感的表现也深刻地反映在了当时的文学作品、戏剧表演以及音乐创作当中。例如，《义勇军进行曲》就以其激昂的旋律和鼓舞人心的歌词成为了那个时代的最强音，极大地激发了全国军民抗击日本侵略者的斗志。</w:t>
      </w:r>
    </w:p>
    <w:p w14:paraId="144D390B" w14:textId="77777777" w:rsidR="00723C54" w:rsidRDefault="00723C54">
      <w:pPr>
        <w:rPr>
          <w:rFonts w:hint="eastAsia"/>
        </w:rPr>
      </w:pPr>
    </w:p>
    <w:p w14:paraId="0D44927C" w14:textId="77777777" w:rsidR="00723C54" w:rsidRDefault="00723C54">
      <w:pPr>
        <w:rPr>
          <w:rFonts w:hint="eastAsia"/>
        </w:rPr>
      </w:pPr>
    </w:p>
    <w:p w14:paraId="11700022" w14:textId="77777777" w:rsidR="00723C54" w:rsidRDefault="00723C54">
      <w:pPr>
        <w:rPr>
          <w:rFonts w:hint="eastAsia"/>
        </w:rPr>
      </w:pPr>
      <w:r>
        <w:rPr>
          <w:rFonts w:hint="eastAsia"/>
        </w:rPr>
        <w:t>和平意义</w:t>
      </w:r>
    </w:p>
    <w:p w14:paraId="75D8F513" w14:textId="77777777" w:rsidR="00723C54" w:rsidRDefault="00723C54">
      <w:pPr>
        <w:rPr>
          <w:rFonts w:hint="eastAsia"/>
        </w:rPr>
      </w:pPr>
      <w:r>
        <w:rPr>
          <w:rFonts w:hint="eastAsia"/>
        </w:rPr>
        <w:t>虽然“砸日寇仇恨”的情感源于战争年代，但其核心价值在于提醒后代珍惜来之不易的和平环境，铭记历史教训，促进国际间的友好交流与合作。今天，我们回顾这段历史，并非为了延续仇恨，而是为了让人们更加深刻地认识到和平的珍贵，共同维护世界和平与发展。</w:t>
      </w:r>
    </w:p>
    <w:p w14:paraId="4A39446F" w14:textId="77777777" w:rsidR="00723C54" w:rsidRDefault="00723C54">
      <w:pPr>
        <w:rPr>
          <w:rFonts w:hint="eastAsia"/>
        </w:rPr>
      </w:pPr>
    </w:p>
    <w:p w14:paraId="1EF6F175" w14:textId="77777777" w:rsidR="00723C54" w:rsidRDefault="00723C54">
      <w:pPr>
        <w:rPr>
          <w:rFonts w:hint="eastAsia"/>
        </w:rPr>
      </w:pPr>
    </w:p>
    <w:p w14:paraId="650D0552" w14:textId="77777777" w:rsidR="00723C54" w:rsidRDefault="00723C54">
      <w:pPr>
        <w:rPr>
          <w:rFonts w:hint="eastAsia"/>
        </w:rPr>
      </w:pPr>
      <w:r>
        <w:rPr>
          <w:rFonts w:hint="eastAsia"/>
        </w:rPr>
        <w:t>最后的总结</w:t>
      </w:r>
    </w:p>
    <w:p w14:paraId="623F552A" w14:textId="77777777" w:rsidR="00723C54" w:rsidRDefault="00723C54">
      <w:pPr>
        <w:rPr>
          <w:rFonts w:hint="eastAsia"/>
        </w:rPr>
      </w:pPr>
      <w:r>
        <w:rPr>
          <w:rFonts w:hint="eastAsia"/>
        </w:rPr>
        <w:t>“砸日寇仇恨”的拼音背后蕴含着深厚的历史意义和时代精神。它不仅是对过去那段艰苦卓绝斗争岁月的记忆，也是对未来世代的一种警示：只有牢记历史，才能更好地走向未来；唯有珍爱和平，方能避免悲剧重演。</w:t>
      </w:r>
    </w:p>
    <w:p w14:paraId="1A5C6EFB" w14:textId="77777777" w:rsidR="00723C54" w:rsidRDefault="00723C54">
      <w:pPr>
        <w:rPr>
          <w:rFonts w:hint="eastAsia"/>
        </w:rPr>
      </w:pPr>
    </w:p>
    <w:p w14:paraId="75691AD3" w14:textId="77777777" w:rsidR="00723C54" w:rsidRDefault="00723C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405115" w14:textId="671A4229" w:rsidR="00255B95" w:rsidRDefault="00255B95"/>
    <w:sectPr w:rsidR="00255B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B95"/>
    <w:rsid w:val="001B741B"/>
    <w:rsid w:val="00255B95"/>
    <w:rsid w:val="0072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E72F2D-6AAC-4D74-A991-40AFD7A2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5B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B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B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B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B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B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B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B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5B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5B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5B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5B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5B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5B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5B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5B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5B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5B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5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5B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5B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5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5B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5B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5B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5B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5B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5B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