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3D4B" w14:textId="77777777" w:rsidR="000776A4" w:rsidRDefault="000776A4">
      <w:pPr>
        <w:rPr>
          <w:rFonts w:hint="eastAsia"/>
        </w:rPr>
      </w:pPr>
      <w:r>
        <w:rPr>
          <w:rFonts w:hint="eastAsia"/>
        </w:rPr>
        <w:t>眨眼睛的拼音</w:t>
      </w:r>
    </w:p>
    <w:p w14:paraId="485E3D6C" w14:textId="77777777" w:rsidR="000776A4" w:rsidRDefault="000776A4">
      <w:pPr>
        <w:rPr>
          <w:rFonts w:hint="eastAsia"/>
        </w:rPr>
      </w:pPr>
      <w:r>
        <w:rPr>
          <w:rFonts w:hint="eastAsia"/>
        </w:rPr>
        <w:t>眨眼睛，这个看似简单的动作，在汉语中有着独特的表达。它的拼音是“zhǎ yǎnjīng”，其中“眨”的声母是“zh”，代表了一个轻巧而迅速的动作；“眼”读作“yǎn”，意指我们脸部这一重要的视觉器官；“睛”则是“jīng”，强调了眼球中的瞳孔部分，三者组合在一起形象地描绘了眼睛快速闭合再迅速张开的过程。</w:t>
      </w:r>
    </w:p>
    <w:p w14:paraId="2BAB3811" w14:textId="77777777" w:rsidR="000776A4" w:rsidRDefault="000776A4">
      <w:pPr>
        <w:rPr>
          <w:rFonts w:hint="eastAsia"/>
        </w:rPr>
      </w:pPr>
    </w:p>
    <w:p w14:paraId="31EC987F" w14:textId="77777777" w:rsidR="000776A4" w:rsidRDefault="000776A4">
      <w:pPr>
        <w:rPr>
          <w:rFonts w:hint="eastAsia"/>
        </w:rPr>
      </w:pPr>
    </w:p>
    <w:p w14:paraId="78CC361E" w14:textId="77777777" w:rsidR="000776A4" w:rsidRDefault="000776A4">
      <w:pPr>
        <w:rPr>
          <w:rFonts w:hint="eastAsia"/>
        </w:rPr>
      </w:pPr>
      <w:r>
        <w:rPr>
          <w:rFonts w:hint="eastAsia"/>
        </w:rPr>
        <w:t>眨眼的意义与功能</w:t>
      </w:r>
    </w:p>
    <w:p w14:paraId="0705CD94" w14:textId="77777777" w:rsidR="000776A4" w:rsidRDefault="000776A4">
      <w:pPr>
        <w:rPr>
          <w:rFonts w:hint="eastAsia"/>
        </w:rPr>
      </w:pPr>
      <w:r>
        <w:rPr>
          <w:rFonts w:hint="eastAsia"/>
        </w:rPr>
        <w:t>眨眼不仅仅是为了保持眼睛湿润，清除灰尘和细菌等基本生理需求。它还是非语言沟通的重要组成部分，通过眨眼的频率、速度以及在对话中的时机，人们能够传达出各种信息。比如，频繁眨眼可能暗示着紧张或不安；而在对方说话时适时眨眼，则可以表示你在认真倾听。眨眼还是一种自然的保护机制，帮助维持角膜的健康状态。</w:t>
      </w:r>
    </w:p>
    <w:p w14:paraId="61FADA9C" w14:textId="77777777" w:rsidR="000776A4" w:rsidRDefault="000776A4">
      <w:pPr>
        <w:rPr>
          <w:rFonts w:hint="eastAsia"/>
        </w:rPr>
      </w:pPr>
    </w:p>
    <w:p w14:paraId="20875B59" w14:textId="77777777" w:rsidR="000776A4" w:rsidRDefault="000776A4">
      <w:pPr>
        <w:rPr>
          <w:rFonts w:hint="eastAsia"/>
        </w:rPr>
      </w:pPr>
    </w:p>
    <w:p w14:paraId="30FBF163" w14:textId="77777777" w:rsidR="000776A4" w:rsidRDefault="000776A4">
      <w:pPr>
        <w:rPr>
          <w:rFonts w:hint="eastAsia"/>
        </w:rPr>
      </w:pPr>
      <w:r>
        <w:rPr>
          <w:rFonts w:hint="eastAsia"/>
        </w:rPr>
        <w:t>文化中的眨眼</w:t>
      </w:r>
    </w:p>
    <w:p w14:paraId="530BDDDF" w14:textId="77777777" w:rsidR="000776A4" w:rsidRDefault="000776A4">
      <w:pPr>
        <w:rPr>
          <w:rFonts w:hint="eastAsia"/>
        </w:rPr>
      </w:pPr>
      <w:r>
        <w:rPr>
          <w:rFonts w:hint="eastAsia"/>
        </w:rPr>
        <w:t>在不同的文化背景和社会环境中，眨眼被赋予了多种含义。在中国古代文学作品中，眨眼常常用来刻画人物的性格特征或者情感变化。例如，在描述一个机灵调皮的孩子时，作家可能会提到他那双灵动的眼睛不停地眨动。而在现代社交场合里，眨眼也常被用作一种友好的信号，表示亲近或是开玩笑。不过，眨眼的具体意义往往依赖于上下文环境以及双方的关系。</w:t>
      </w:r>
    </w:p>
    <w:p w14:paraId="36988750" w14:textId="77777777" w:rsidR="000776A4" w:rsidRDefault="000776A4">
      <w:pPr>
        <w:rPr>
          <w:rFonts w:hint="eastAsia"/>
        </w:rPr>
      </w:pPr>
    </w:p>
    <w:p w14:paraId="517819DA" w14:textId="77777777" w:rsidR="000776A4" w:rsidRDefault="000776A4">
      <w:pPr>
        <w:rPr>
          <w:rFonts w:hint="eastAsia"/>
        </w:rPr>
      </w:pPr>
    </w:p>
    <w:p w14:paraId="08747626" w14:textId="77777777" w:rsidR="000776A4" w:rsidRDefault="000776A4">
      <w:pPr>
        <w:rPr>
          <w:rFonts w:hint="eastAsia"/>
        </w:rPr>
      </w:pPr>
      <w:r>
        <w:rPr>
          <w:rFonts w:hint="eastAsia"/>
        </w:rPr>
        <w:t>眨眼睛与健康</w:t>
      </w:r>
    </w:p>
    <w:p w14:paraId="7FAC11BE" w14:textId="77777777" w:rsidR="000776A4" w:rsidRDefault="000776A4">
      <w:pPr>
        <w:rPr>
          <w:rFonts w:hint="eastAsia"/>
        </w:rPr>
      </w:pPr>
      <w:r>
        <w:rPr>
          <w:rFonts w:hint="eastAsia"/>
        </w:rPr>
        <w:t>正常情况下，人每分钟会自然眨眼15到20次左右，这有助于泪液均匀分布于眼球表面，防止眼睛干涩。然而，如果发现自己眨眼次数显著增多或减少，可能是身体发出的警告信号。例如，过度使用电子设备导致的眼部疲劳，或是某些神经系统疾病都可能影响眨眼的习惯。因此，关注自己眨眼的频率和感觉对于维护眼部健康至关重要。</w:t>
      </w:r>
    </w:p>
    <w:p w14:paraId="13EB919D" w14:textId="77777777" w:rsidR="000776A4" w:rsidRDefault="000776A4">
      <w:pPr>
        <w:rPr>
          <w:rFonts w:hint="eastAsia"/>
        </w:rPr>
      </w:pPr>
    </w:p>
    <w:p w14:paraId="17F25B38" w14:textId="77777777" w:rsidR="000776A4" w:rsidRDefault="000776A4">
      <w:pPr>
        <w:rPr>
          <w:rFonts w:hint="eastAsia"/>
        </w:rPr>
      </w:pPr>
    </w:p>
    <w:p w14:paraId="3203001C" w14:textId="77777777" w:rsidR="000776A4" w:rsidRDefault="000776A4">
      <w:pPr>
        <w:rPr>
          <w:rFonts w:hint="eastAsia"/>
        </w:rPr>
      </w:pPr>
      <w:r>
        <w:rPr>
          <w:rFonts w:hint="eastAsia"/>
        </w:rPr>
        <w:t>如何正确对待眨眼睛</w:t>
      </w:r>
    </w:p>
    <w:p w14:paraId="2AFF7DE6" w14:textId="77777777" w:rsidR="000776A4" w:rsidRDefault="000776A4">
      <w:pPr>
        <w:rPr>
          <w:rFonts w:hint="eastAsia"/>
        </w:rPr>
      </w:pPr>
      <w:r>
        <w:rPr>
          <w:rFonts w:hint="eastAsia"/>
        </w:rPr>
        <w:t>了解眨眼睛的重要性后，我们应该采取积极措施来保护我们的视力。合理安排工作和休息时间，避免长时间盯着屏幕看，每隔一段时间应该适当放松眼睛。增加户外活动，让眼睛接触自然光线，这对预防近视非常有益。保持良好的生活习惯，如充足的睡眠、均衡的饮食，这些都有助于维持正常的眨眼频率和眼部健康。</w:t>
      </w:r>
    </w:p>
    <w:p w14:paraId="23322906" w14:textId="77777777" w:rsidR="000776A4" w:rsidRDefault="000776A4">
      <w:pPr>
        <w:rPr>
          <w:rFonts w:hint="eastAsia"/>
        </w:rPr>
      </w:pPr>
    </w:p>
    <w:p w14:paraId="39EBD13B" w14:textId="77777777" w:rsidR="000776A4" w:rsidRDefault="000776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9B23D" w14:textId="565C9C7A" w:rsidR="00734965" w:rsidRDefault="00734965"/>
    <w:sectPr w:rsidR="00734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65"/>
    <w:rsid w:val="000776A4"/>
    <w:rsid w:val="0073496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9623F-5BA0-45F6-B36B-DF7A1205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9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9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9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9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9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9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9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9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9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9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9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9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9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9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9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9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9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9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9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9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9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9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