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AB997" w14:textId="77777777" w:rsidR="008F562E" w:rsidRDefault="008F562E">
      <w:pPr>
        <w:rPr>
          <w:rFonts w:hint="eastAsia"/>
        </w:rPr>
      </w:pPr>
      <w:r>
        <w:rPr>
          <w:rFonts w:hint="eastAsia"/>
        </w:rPr>
        <w:t>涨落的拼音怎么写的</w:t>
      </w:r>
    </w:p>
    <w:p w14:paraId="18C36A5F" w14:textId="77777777" w:rsidR="008F562E" w:rsidRDefault="008F562E">
      <w:pPr>
        <w:rPr>
          <w:rFonts w:hint="eastAsia"/>
        </w:rPr>
      </w:pPr>
      <w:r>
        <w:rPr>
          <w:rFonts w:hint="eastAsia"/>
        </w:rPr>
        <w:t>在汉语中，“涨落”这个词通常用来描述水位、价格或数值的上升和下降。其拼音写作“zhǎng luò”。其中，“涨”的拼音是“zhǎng”，意味着上升或增加；而“落”的拼音则是“luò”，表示下降或减少。这两个字合在一起，形象地描绘了事物波动的状态。</w:t>
      </w:r>
    </w:p>
    <w:p w14:paraId="423990A8" w14:textId="77777777" w:rsidR="008F562E" w:rsidRDefault="008F562E">
      <w:pPr>
        <w:rPr>
          <w:rFonts w:hint="eastAsia"/>
        </w:rPr>
      </w:pPr>
    </w:p>
    <w:p w14:paraId="0C0E130F" w14:textId="77777777" w:rsidR="008F562E" w:rsidRDefault="008F562E">
      <w:pPr>
        <w:rPr>
          <w:rFonts w:hint="eastAsia"/>
        </w:rPr>
      </w:pPr>
    </w:p>
    <w:p w14:paraId="2D9BA1EC" w14:textId="77777777" w:rsidR="008F562E" w:rsidRDefault="008F562E">
      <w:pPr>
        <w:rPr>
          <w:rFonts w:hint="eastAsia"/>
        </w:rPr>
      </w:pPr>
      <w:r>
        <w:rPr>
          <w:rFonts w:hint="eastAsia"/>
        </w:rPr>
        <w:t>涨落一词的背景与应用</w:t>
      </w:r>
    </w:p>
    <w:p w14:paraId="0DEAFD24" w14:textId="77777777" w:rsidR="008F562E" w:rsidRDefault="008F562E">
      <w:pPr>
        <w:rPr>
          <w:rFonts w:hint="eastAsia"/>
        </w:rPr>
      </w:pPr>
      <w:r>
        <w:rPr>
          <w:rFonts w:hint="eastAsia"/>
        </w:rPr>
        <w:t>“涨落”一词不仅限于描述自然现象中的潮汐涨退，它也被广泛应用于经济学领域，用于说明市场价格的变化趋势。例如，在股票市场中，人们常用“涨落”来简述股价的波动情况。在物理学中，“涨落”还被引入以描述微观粒子运动状态的随机变化，这种用法体现了学科间术语借用的现象，显示了语言的灵活性和适应性。</w:t>
      </w:r>
    </w:p>
    <w:p w14:paraId="4C4C84BE" w14:textId="77777777" w:rsidR="008F562E" w:rsidRDefault="008F562E">
      <w:pPr>
        <w:rPr>
          <w:rFonts w:hint="eastAsia"/>
        </w:rPr>
      </w:pPr>
    </w:p>
    <w:p w14:paraId="7D011CA9" w14:textId="77777777" w:rsidR="008F562E" w:rsidRDefault="008F562E">
      <w:pPr>
        <w:rPr>
          <w:rFonts w:hint="eastAsia"/>
        </w:rPr>
      </w:pPr>
    </w:p>
    <w:p w14:paraId="036E6806" w14:textId="77777777" w:rsidR="008F562E" w:rsidRDefault="008F562E">
      <w:pPr>
        <w:rPr>
          <w:rFonts w:hint="eastAsia"/>
        </w:rPr>
      </w:pPr>
      <w:r>
        <w:rPr>
          <w:rFonts w:hint="eastAsia"/>
        </w:rPr>
        <w:t>涨落的文化意义</w:t>
      </w:r>
    </w:p>
    <w:p w14:paraId="3FABE28F" w14:textId="77777777" w:rsidR="008F562E" w:rsidRDefault="008F562E">
      <w:pPr>
        <w:rPr>
          <w:rFonts w:hint="eastAsia"/>
        </w:rPr>
      </w:pPr>
      <w:r>
        <w:rPr>
          <w:rFonts w:hint="eastAsia"/>
        </w:rPr>
        <w:t>从文化角度来看，“涨落”反映了东方哲学中关于变化与平衡的思想。在中国传统文化里，阴阳理论强调万物皆有对立面且相互依存，如高与低、多与少等，而“涨落”正好体现了这一理念。无论是自然界还是人类社会，所有事物都处于不断的变化之中，通过理解“涨落”，我们能够更好地把握事物发展的规律，学会在变化中寻找平衡点。</w:t>
      </w:r>
    </w:p>
    <w:p w14:paraId="0D22C923" w14:textId="77777777" w:rsidR="008F562E" w:rsidRDefault="008F562E">
      <w:pPr>
        <w:rPr>
          <w:rFonts w:hint="eastAsia"/>
        </w:rPr>
      </w:pPr>
    </w:p>
    <w:p w14:paraId="1316E37F" w14:textId="77777777" w:rsidR="008F562E" w:rsidRDefault="008F562E">
      <w:pPr>
        <w:rPr>
          <w:rFonts w:hint="eastAsia"/>
        </w:rPr>
      </w:pPr>
    </w:p>
    <w:p w14:paraId="6E693B43" w14:textId="77777777" w:rsidR="008F562E" w:rsidRDefault="008F562E">
      <w:pPr>
        <w:rPr>
          <w:rFonts w:hint="eastAsia"/>
        </w:rPr>
      </w:pPr>
      <w:r>
        <w:rPr>
          <w:rFonts w:hint="eastAsia"/>
        </w:rPr>
        <w:t>如何正确使用“涨落”及其相关表达</w:t>
      </w:r>
    </w:p>
    <w:p w14:paraId="1CA6AD2E" w14:textId="77777777" w:rsidR="008F562E" w:rsidRDefault="008F562E">
      <w:pPr>
        <w:rPr>
          <w:rFonts w:hint="eastAsia"/>
        </w:rPr>
      </w:pPr>
      <w:r>
        <w:rPr>
          <w:rFonts w:hint="eastAsia"/>
        </w:rPr>
        <w:t>在日常交流中，准确使用“涨落”对于清晰表达个人意见至关重要。当我们谈论某一商品的价格时，可以说：“近期市场上该商品的价格出现了明显的涨落。”而在更正式的场合下，比如经济报告中，则可能需要更加精确地描述涨跌幅度及原因：“本季度由于原材料成本上升，导致产品售价出现较大涨落。”了解一些相关的成语和俗语，如“水涨船高”，也能帮助我们更生动地运用这一概念。</w:t>
      </w:r>
    </w:p>
    <w:p w14:paraId="7D80A041" w14:textId="77777777" w:rsidR="008F562E" w:rsidRDefault="008F562E">
      <w:pPr>
        <w:rPr>
          <w:rFonts w:hint="eastAsia"/>
        </w:rPr>
      </w:pPr>
    </w:p>
    <w:p w14:paraId="33FEDCA3" w14:textId="77777777" w:rsidR="008F562E" w:rsidRDefault="008F562E">
      <w:pPr>
        <w:rPr>
          <w:rFonts w:hint="eastAsia"/>
        </w:rPr>
      </w:pPr>
    </w:p>
    <w:p w14:paraId="1ECD1BB8" w14:textId="77777777" w:rsidR="008F562E" w:rsidRDefault="008F562E">
      <w:pPr>
        <w:rPr>
          <w:rFonts w:hint="eastAsia"/>
        </w:rPr>
      </w:pPr>
      <w:r>
        <w:rPr>
          <w:rFonts w:hint="eastAsia"/>
        </w:rPr>
        <w:t>最后的总结</w:t>
      </w:r>
    </w:p>
    <w:p w14:paraId="583AD7B7" w14:textId="77777777" w:rsidR="008F562E" w:rsidRDefault="008F562E">
      <w:pPr>
        <w:rPr>
          <w:rFonts w:hint="eastAsia"/>
        </w:rPr>
      </w:pPr>
      <w:r>
        <w:rPr>
          <w:rFonts w:hint="eastAsia"/>
        </w:rPr>
        <w:t>“涨落”的拼音写作“zhǎng luò”，它不仅是描述物理现象的重要词汇，也蕴含着深刻的文化价值和社会意义。通过对“涨落”的学习，不仅可以提高我们的语言能力，还能让我们对周围世界的变化有更深的理解。无论是在日常生活还是专业领域内，掌握好这个词语及其用法都是非常有益的。</w:t>
      </w:r>
    </w:p>
    <w:p w14:paraId="130698B9" w14:textId="77777777" w:rsidR="008F562E" w:rsidRDefault="008F562E">
      <w:pPr>
        <w:rPr>
          <w:rFonts w:hint="eastAsia"/>
        </w:rPr>
      </w:pPr>
    </w:p>
    <w:p w14:paraId="306E91CC" w14:textId="77777777" w:rsidR="008F562E" w:rsidRDefault="008F56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89C67B" w14:textId="7F1DAC79" w:rsidR="002C29F1" w:rsidRDefault="002C29F1"/>
    <w:sectPr w:rsidR="002C2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9F1"/>
    <w:rsid w:val="002C29F1"/>
    <w:rsid w:val="007F40C3"/>
    <w:rsid w:val="008F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0372BF-A0E9-4CD3-961B-4A055946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29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9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9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9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9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9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9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9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29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29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29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29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29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29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29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29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29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29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2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9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29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2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29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29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29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29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29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29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