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6BD9" w14:textId="77777777" w:rsidR="00040C2B" w:rsidRDefault="00040C2B">
      <w:pPr>
        <w:rPr>
          <w:rFonts w:hint="eastAsia"/>
        </w:rPr>
      </w:pPr>
      <w:r>
        <w:rPr>
          <w:rFonts w:hint="eastAsia"/>
        </w:rPr>
        <w:t>早梅唐张谓古诗带的拼音</w:t>
      </w:r>
    </w:p>
    <w:p w14:paraId="2DB861F0" w14:textId="77777777" w:rsidR="00040C2B" w:rsidRDefault="00040C2B">
      <w:pPr>
        <w:rPr>
          <w:rFonts w:hint="eastAsia"/>
        </w:rPr>
      </w:pPr>
      <w:r>
        <w:rPr>
          <w:rFonts w:hint="eastAsia"/>
        </w:rPr>
        <w:t>《早梅》是唐代诗人张谓创作的一首描绘冬末春初时节梅花盛开景象的七言绝句。这首诗通过细腻的笔触和生动的形象，展现了梅花不畏严寒、傲雪凌霜的精神风貌。它也是中国古典诗词中赞美梅花之美的代表作之一。</w:t>
      </w:r>
    </w:p>
    <w:p w14:paraId="1A710AEC" w14:textId="77777777" w:rsidR="00040C2B" w:rsidRDefault="00040C2B">
      <w:pPr>
        <w:rPr>
          <w:rFonts w:hint="eastAsia"/>
        </w:rPr>
      </w:pPr>
    </w:p>
    <w:p w14:paraId="4DA973F7" w14:textId="77777777" w:rsidR="00040C2B" w:rsidRDefault="00040C2B">
      <w:pPr>
        <w:rPr>
          <w:rFonts w:hint="eastAsia"/>
        </w:rPr>
      </w:pPr>
    </w:p>
    <w:p w14:paraId="46AC67EE" w14:textId="77777777" w:rsidR="00040C2B" w:rsidRDefault="00040C2B">
      <w:pPr>
        <w:rPr>
          <w:rFonts w:hint="eastAsia"/>
        </w:rPr>
      </w:pPr>
      <w:r>
        <w:rPr>
          <w:rFonts w:hint="eastAsia"/>
        </w:rPr>
        <w:t>诗歌原文及拼音注释</w:t>
      </w:r>
    </w:p>
    <w:p w14:paraId="502512B6" w14:textId="77777777" w:rsidR="00040C2B" w:rsidRDefault="00040C2B">
      <w:pPr>
        <w:rPr>
          <w:rFonts w:hint="eastAsia"/>
        </w:rPr>
      </w:pPr>
      <w:r>
        <w:rPr>
          <w:rFonts w:hint="eastAsia"/>
        </w:rPr>
        <w:t>早梅（唐·张谓）</w:t>
      </w:r>
    </w:p>
    <w:p w14:paraId="2587BBE7" w14:textId="77777777" w:rsidR="00040C2B" w:rsidRDefault="00040C2B">
      <w:pPr>
        <w:rPr>
          <w:rFonts w:hint="eastAsia"/>
        </w:rPr>
      </w:pPr>
    </w:p>
    <w:p w14:paraId="37937F15" w14:textId="77777777" w:rsidR="00040C2B" w:rsidRDefault="00040C2B">
      <w:pPr>
        <w:rPr>
          <w:rFonts w:hint="eastAsia"/>
        </w:rPr>
      </w:pPr>
      <w:r>
        <w:rPr>
          <w:rFonts w:hint="eastAsia"/>
        </w:rPr>
        <w:t>一树寒梅白玉条，迥临村路傍溪桥。</w:t>
      </w:r>
    </w:p>
    <w:p w14:paraId="16CD791E" w14:textId="77777777" w:rsidR="00040C2B" w:rsidRDefault="00040C2B">
      <w:pPr>
        <w:rPr>
          <w:rFonts w:hint="eastAsia"/>
        </w:rPr>
      </w:pPr>
    </w:p>
    <w:p w14:paraId="5D5B6BF6" w14:textId="77777777" w:rsidR="00040C2B" w:rsidRDefault="00040C2B">
      <w:pPr>
        <w:rPr>
          <w:rFonts w:hint="eastAsia"/>
        </w:rPr>
      </w:pPr>
      <w:r>
        <w:rPr>
          <w:rFonts w:hint="eastAsia"/>
        </w:rPr>
        <w:t>不知近水花先发，疑是经冬雪未销。</w:t>
      </w:r>
    </w:p>
    <w:p w14:paraId="7ECEED02" w14:textId="77777777" w:rsidR="00040C2B" w:rsidRDefault="00040C2B">
      <w:pPr>
        <w:rPr>
          <w:rFonts w:hint="eastAsia"/>
        </w:rPr>
      </w:pPr>
    </w:p>
    <w:p w14:paraId="0D8DD1F1" w14:textId="77777777" w:rsidR="00040C2B" w:rsidRDefault="00040C2B">
      <w:pPr>
        <w:rPr>
          <w:rFonts w:hint="eastAsia"/>
        </w:rPr>
      </w:pPr>
      <w:r>
        <w:rPr>
          <w:rFonts w:hint="eastAsia"/>
        </w:rPr>
        <w:t>Yī shù hán méi bái yù tiáo, jiǒng lín cūn lù bàng xī qiáo.</w:t>
      </w:r>
    </w:p>
    <w:p w14:paraId="7F9B998D" w14:textId="77777777" w:rsidR="00040C2B" w:rsidRDefault="00040C2B">
      <w:pPr>
        <w:rPr>
          <w:rFonts w:hint="eastAsia"/>
        </w:rPr>
      </w:pPr>
    </w:p>
    <w:p w14:paraId="3DC47387" w14:textId="77777777" w:rsidR="00040C2B" w:rsidRDefault="00040C2B">
      <w:pPr>
        <w:rPr>
          <w:rFonts w:hint="eastAsia"/>
        </w:rPr>
      </w:pPr>
      <w:r>
        <w:rPr>
          <w:rFonts w:hint="eastAsia"/>
        </w:rPr>
        <w:t>Bù zhī jìn shuǐ huā xiān fā, yí shì jīng dōng xuě wèi xiāo.</w:t>
      </w:r>
    </w:p>
    <w:p w14:paraId="35D16D72" w14:textId="77777777" w:rsidR="00040C2B" w:rsidRDefault="00040C2B">
      <w:pPr>
        <w:rPr>
          <w:rFonts w:hint="eastAsia"/>
        </w:rPr>
      </w:pPr>
    </w:p>
    <w:p w14:paraId="16021230" w14:textId="77777777" w:rsidR="00040C2B" w:rsidRDefault="00040C2B">
      <w:pPr>
        <w:rPr>
          <w:rFonts w:hint="eastAsia"/>
        </w:rPr>
      </w:pPr>
    </w:p>
    <w:p w14:paraId="241482B2" w14:textId="77777777" w:rsidR="00040C2B" w:rsidRDefault="00040C2B">
      <w:pPr>
        <w:rPr>
          <w:rFonts w:hint="eastAsia"/>
        </w:rPr>
      </w:pPr>
      <w:r>
        <w:rPr>
          <w:rFonts w:hint="eastAsia"/>
        </w:rPr>
        <w:t>诗意解读</w:t>
      </w:r>
    </w:p>
    <w:p w14:paraId="4AE178A4" w14:textId="77777777" w:rsidR="00040C2B" w:rsidRDefault="00040C2B">
      <w:pPr>
        <w:rPr>
          <w:rFonts w:hint="eastAsia"/>
        </w:rPr>
      </w:pPr>
      <w:r>
        <w:rPr>
          <w:rFonts w:hint="eastAsia"/>
        </w:rPr>
        <w:t>这首诗的第一句“一树寒梅白玉条”，以“白玉条”形象地描绘了梅花枝干的洁白与坚韧，给人以视觉上的冲击力。第二句“迥临村路傍溪桥”，则巧妙地将梅花所处的位置进行了描写，不仅展示了梅花生长环境的独特性，也暗示了诗人发现这株梅花时的惊喜之情。“不知近水花先发，疑是经冬雪未销”，这两句则是整首诗的点睛之笔，通过将梅花误认为积雪的错觉，更加突出了梅花洁白如雪的特点以及其在寒冬中的独特魅力。</w:t>
      </w:r>
    </w:p>
    <w:p w14:paraId="4EAAE9BB" w14:textId="77777777" w:rsidR="00040C2B" w:rsidRDefault="00040C2B">
      <w:pPr>
        <w:rPr>
          <w:rFonts w:hint="eastAsia"/>
        </w:rPr>
      </w:pPr>
    </w:p>
    <w:p w14:paraId="561C5187" w14:textId="77777777" w:rsidR="00040C2B" w:rsidRDefault="00040C2B">
      <w:pPr>
        <w:rPr>
          <w:rFonts w:hint="eastAsia"/>
        </w:rPr>
      </w:pPr>
    </w:p>
    <w:p w14:paraId="543335C1" w14:textId="77777777" w:rsidR="00040C2B" w:rsidRDefault="00040C2B">
      <w:pPr>
        <w:rPr>
          <w:rFonts w:hint="eastAsia"/>
        </w:rPr>
      </w:pPr>
      <w:r>
        <w:rPr>
          <w:rFonts w:hint="eastAsia"/>
        </w:rPr>
        <w:t>艺术特色分析</w:t>
      </w:r>
    </w:p>
    <w:p w14:paraId="008605E4" w14:textId="77777777" w:rsidR="00040C2B" w:rsidRDefault="00040C2B">
      <w:pPr>
        <w:rPr>
          <w:rFonts w:hint="eastAsia"/>
        </w:rPr>
      </w:pPr>
      <w:r>
        <w:rPr>
          <w:rFonts w:hint="eastAsia"/>
        </w:rPr>
        <w:t>从艺术角度看，《早梅》采用了拟人化的手法赋予了梅花以生命力，使其不仅仅是自然景观的一部分，更成为了诗人表达情感的重要载体。通过对梅花的细致描写，诗人成功地传达出对美好事物的向往以及对自然界顽强生命力的赞美之情。该诗还运用了对比的手法，通过描述梅花与周围环境的关系，进一步增强了诗歌的表现力和感染力。</w:t>
      </w:r>
    </w:p>
    <w:p w14:paraId="062EF2D0" w14:textId="77777777" w:rsidR="00040C2B" w:rsidRDefault="00040C2B">
      <w:pPr>
        <w:rPr>
          <w:rFonts w:hint="eastAsia"/>
        </w:rPr>
      </w:pPr>
    </w:p>
    <w:p w14:paraId="114627B9" w14:textId="77777777" w:rsidR="00040C2B" w:rsidRDefault="00040C2B">
      <w:pPr>
        <w:rPr>
          <w:rFonts w:hint="eastAsia"/>
        </w:rPr>
      </w:pPr>
    </w:p>
    <w:p w14:paraId="6D3980AF" w14:textId="77777777" w:rsidR="00040C2B" w:rsidRDefault="00040C2B">
      <w:pPr>
        <w:rPr>
          <w:rFonts w:hint="eastAsia"/>
        </w:rPr>
      </w:pPr>
      <w:r>
        <w:rPr>
          <w:rFonts w:hint="eastAsia"/>
        </w:rPr>
        <w:t>文学价值与影响</w:t>
      </w:r>
    </w:p>
    <w:p w14:paraId="0709BA71" w14:textId="77777777" w:rsidR="00040C2B" w:rsidRDefault="00040C2B">
      <w:pPr>
        <w:rPr>
          <w:rFonts w:hint="eastAsia"/>
        </w:rPr>
      </w:pPr>
      <w:r>
        <w:rPr>
          <w:rFonts w:hint="eastAsia"/>
        </w:rPr>
        <w:t>作为一首描绘梅花的经典之作，《早梅》以其独特的艺术风格和深厚的文化内涵，在中国古代文学史上占有重要地位。它不仅为后世文人提供了丰富的灵感源泉，同时也启发人们去欣赏大自然中的美，感受生命的坚韧与不屈。在现代，这首诗依然被广泛传颂，并且成为学习古典诗词入门的重要作品之一。</w:t>
      </w:r>
    </w:p>
    <w:p w14:paraId="534B0EB8" w14:textId="77777777" w:rsidR="00040C2B" w:rsidRDefault="00040C2B">
      <w:pPr>
        <w:rPr>
          <w:rFonts w:hint="eastAsia"/>
        </w:rPr>
      </w:pPr>
    </w:p>
    <w:p w14:paraId="399E0B32" w14:textId="77777777" w:rsidR="00040C2B" w:rsidRDefault="00040C2B">
      <w:pPr>
        <w:rPr>
          <w:rFonts w:hint="eastAsia"/>
        </w:rPr>
      </w:pPr>
      <w:r>
        <w:rPr>
          <w:rFonts w:hint="eastAsia"/>
        </w:rPr>
        <w:t>本文是由每日作文网(2345lzwz.com)为大家创作</w:t>
      </w:r>
    </w:p>
    <w:p w14:paraId="26BB5052" w14:textId="01807F3D" w:rsidR="00DA18E2" w:rsidRDefault="00DA18E2"/>
    <w:sectPr w:rsidR="00DA18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8E2"/>
    <w:rsid w:val="00040C2B"/>
    <w:rsid w:val="001B741B"/>
    <w:rsid w:val="00DA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E6955-4C7D-4268-91EC-51E32053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8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8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8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8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8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8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8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8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8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8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8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8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8E2"/>
    <w:rPr>
      <w:rFonts w:cstheme="majorBidi"/>
      <w:color w:val="2F5496" w:themeColor="accent1" w:themeShade="BF"/>
      <w:sz w:val="28"/>
      <w:szCs w:val="28"/>
    </w:rPr>
  </w:style>
  <w:style w:type="character" w:customStyle="1" w:styleId="50">
    <w:name w:val="标题 5 字符"/>
    <w:basedOn w:val="a0"/>
    <w:link w:val="5"/>
    <w:uiPriority w:val="9"/>
    <w:semiHidden/>
    <w:rsid w:val="00DA18E2"/>
    <w:rPr>
      <w:rFonts w:cstheme="majorBidi"/>
      <w:color w:val="2F5496" w:themeColor="accent1" w:themeShade="BF"/>
      <w:sz w:val="24"/>
    </w:rPr>
  </w:style>
  <w:style w:type="character" w:customStyle="1" w:styleId="60">
    <w:name w:val="标题 6 字符"/>
    <w:basedOn w:val="a0"/>
    <w:link w:val="6"/>
    <w:uiPriority w:val="9"/>
    <w:semiHidden/>
    <w:rsid w:val="00DA18E2"/>
    <w:rPr>
      <w:rFonts w:cstheme="majorBidi"/>
      <w:b/>
      <w:bCs/>
      <w:color w:val="2F5496" w:themeColor="accent1" w:themeShade="BF"/>
    </w:rPr>
  </w:style>
  <w:style w:type="character" w:customStyle="1" w:styleId="70">
    <w:name w:val="标题 7 字符"/>
    <w:basedOn w:val="a0"/>
    <w:link w:val="7"/>
    <w:uiPriority w:val="9"/>
    <w:semiHidden/>
    <w:rsid w:val="00DA18E2"/>
    <w:rPr>
      <w:rFonts w:cstheme="majorBidi"/>
      <w:b/>
      <w:bCs/>
      <w:color w:val="595959" w:themeColor="text1" w:themeTint="A6"/>
    </w:rPr>
  </w:style>
  <w:style w:type="character" w:customStyle="1" w:styleId="80">
    <w:name w:val="标题 8 字符"/>
    <w:basedOn w:val="a0"/>
    <w:link w:val="8"/>
    <w:uiPriority w:val="9"/>
    <w:semiHidden/>
    <w:rsid w:val="00DA18E2"/>
    <w:rPr>
      <w:rFonts w:cstheme="majorBidi"/>
      <w:color w:val="595959" w:themeColor="text1" w:themeTint="A6"/>
    </w:rPr>
  </w:style>
  <w:style w:type="character" w:customStyle="1" w:styleId="90">
    <w:name w:val="标题 9 字符"/>
    <w:basedOn w:val="a0"/>
    <w:link w:val="9"/>
    <w:uiPriority w:val="9"/>
    <w:semiHidden/>
    <w:rsid w:val="00DA18E2"/>
    <w:rPr>
      <w:rFonts w:eastAsiaTheme="majorEastAsia" w:cstheme="majorBidi"/>
      <w:color w:val="595959" w:themeColor="text1" w:themeTint="A6"/>
    </w:rPr>
  </w:style>
  <w:style w:type="paragraph" w:styleId="a3">
    <w:name w:val="Title"/>
    <w:basedOn w:val="a"/>
    <w:next w:val="a"/>
    <w:link w:val="a4"/>
    <w:uiPriority w:val="10"/>
    <w:qFormat/>
    <w:rsid w:val="00DA18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8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8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8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8E2"/>
    <w:pPr>
      <w:spacing w:before="160"/>
      <w:jc w:val="center"/>
    </w:pPr>
    <w:rPr>
      <w:i/>
      <w:iCs/>
      <w:color w:val="404040" w:themeColor="text1" w:themeTint="BF"/>
    </w:rPr>
  </w:style>
  <w:style w:type="character" w:customStyle="1" w:styleId="a8">
    <w:name w:val="引用 字符"/>
    <w:basedOn w:val="a0"/>
    <w:link w:val="a7"/>
    <w:uiPriority w:val="29"/>
    <w:rsid w:val="00DA18E2"/>
    <w:rPr>
      <w:i/>
      <w:iCs/>
      <w:color w:val="404040" w:themeColor="text1" w:themeTint="BF"/>
    </w:rPr>
  </w:style>
  <w:style w:type="paragraph" w:styleId="a9">
    <w:name w:val="List Paragraph"/>
    <w:basedOn w:val="a"/>
    <w:uiPriority w:val="34"/>
    <w:qFormat/>
    <w:rsid w:val="00DA18E2"/>
    <w:pPr>
      <w:ind w:left="720"/>
      <w:contextualSpacing/>
    </w:pPr>
  </w:style>
  <w:style w:type="character" w:styleId="aa">
    <w:name w:val="Intense Emphasis"/>
    <w:basedOn w:val="a0"/>
    <w:uiPriority w:val="21"/>
    <w:qFormat/>
    <w:rsid w:val="00DA18E2"/>
    <w:rPr>
      <w:i/>
      <w:iCs/>
      <w:color w:val="2F5496" w:themeColor="accent1" w:themeShade="BF"/>
    </w:rPr>
  </w:style>
  <w:style w:type="paragraph" w:styleId="ab">
    <w:name w:val="Intense Quote"/>
    <w:basedOn w:val="a"/>
    <w:next w:val="a"/>
    <w:link w:val="ac"/>
    <w:uiPriority w:val="30"/>
    <w:qFormat/>
    <w:rsid w:val="00DA18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8E2"/>
    <w:rPr>
      <w:i/>
      <w:iCs/>
      <w:color w:val="2F5496" w:themeColor="accent1" w:themeShade="BF"/>
    </w:rPr>
  </w:style>
  <w:style w:type="character" w:styleId="ad">
    <w:name w:val="Intense Reference"/>
    <w:basedOn w:val="a0"/>
    <w:uiPriority w:val="32"/>
    <w:qFormat/>
    <w:rsid w:val="00DA18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