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606D" w14:textId="77777777" w:rsidR="00DE49F4" w:rsidRDefault="00DE49F4">
      <w:pPr>
        <w:rPr>
          <w:rFonts w:hint="eastAsia"/>
        </w:rPr>
      </w:pPr>
      <w:r>
        <w:rPr>
          <w:rFonts w:hint="eastAsia"/>
        </w:rPr>
        <w:t>振鬓的拼音</w:t>
      </w:r>
    </w:p>
    <w:p w14:paraId="072E445E" w14:textId="77777777" w:rsidR="00DE49F4" w:rsidRDefault="00DE49F4">
      <w:pPr>
        <w:rPr>
          <w:rFonts w:hint="eastAsia"/>
        </w:rPr>
      </w:pPr>
      <w:r>
        <w:rPr>
          <w:rFonts w:hint="eastAsia"/>
        </w:rPr>
        <w:t>振鬓，“zhèn bìn”，是一个富有诗意的词汇，常用来描绘马匹奔跑时鬃毛随风飘动的优美姿态，或者形容人头发随风摇曳的情景。这个词语不仅生动地捕捉了动态美，还蕴含了一种自由、奔放的气息。</w:t>
      </w:r>
    </w:p>
    <w:p w14:paraId="74DE5910" w14:textId="77777777" w:rsidR="00DE49F4" w:rsidRDefault="00DE49F4">
      <w:pPr>
        <w:rPr>
          <w:rFonts w:hint="eastAsia"/>
        </w:rPr>
      </w:pPr>
    </w:p>
    <w:p w14:paraId="0763590A" w14:textId="77777777" w:rsidR="00DE49F4" w:rsidRDefault="00DE49F4">
      <w:pPr>
        <w:rPr>
          <w:rFonts w:hint="eastAsia"/>
        </w:rPr>
      </w:pPr>
    </w:p>
    <w:p w14:paraId="15902238" w14:textId="77777777" w:rsidR="00DE49F4" w:rsidRDefault="00DE49F4">
      <w:pPr>
        <w:rPr>
          <w:rFonts w:hint="eastAsia"/>
        </w:rPr>
      </w:pPr>
      <w:r>
        <w:rPr>
          <w:rFonts w:hint="eastAsia"/>
        </w:rPr>
        <w:t>振鬓的历史渊源</w:t>
      </w:r>
    </w:p>
    <w:p w14:paraId="4EA026B8" w14:textId="77777777" w:rsidR="00DE49F4" w:rsidRDefault="00DE49F4">
      <w:pPr>
        <w:rPr>
          <w:rFonts w:hint="eastAsia"/>
        </w:rPr>
      </w:pPr>
      <w:r>
        <w:rPr>
          <w:rFonts w:hint="eastAsia"/>
        </w:rPr>
        <w:t>从古代文献到现代文学作品中，“振鬓”一词屡见不鲜。它最早可能源于对马匹的描写，古时候，马不仅是战争的重要工具，也是人们日常生活中不可或缺的伙伴。因此，描述马匹的各种状态和动作成为了文人墨客笔下的常见主题。随着时代的发展，“振鬓”逐渐被用来比喻人的精神面貌或情绪状态，尤其是在诗词歌赋中，通过“振鬓”这一意象来传达人物的豪迈之情或内心的激荡。</w:t>
      </w:r>
    </w:p>
    <w:p w14:paraId="4DE03842" w14:textId="77777777" w:rsidR="00DE49F4" w:rsidRDefault="00DE49F4">
      <w:pPr>
        <w:rPr>
          <w:rFonts w:hint="eastAsia"/>
        </w:rPr>
      </w:pPr>
    </w:p>
    <w:p w14:paraId="4A67B302" w14:textId="77777777" w:rsidR="00DE49F4" w:rsidRDefault="00DE49F4">
      <w:pPr>
        <w:rPr>
          <w:rFonts w:hint="eastAsia"/>
        </w:rPr>
      </w:pPr>
    </w:p>
    <w:p w14:paraId="6C4D8C42" w14:textId="77777777" w:rsidR="00DE49F4" w:rsidRDefault="00DE49F4">
      <w:pPr>
        <w:rPr>
          <w:rFonts w:hint="eastAsia"/>
        </w:rPr>
      </w:pPr>
      <w:r>
        <w:rPr>
          <w:rFonts w:hint="eastAsia"/>
        </w:rPr>
        <w:t>振鬓在文学艺术中的应用</w:t>
      </w:r>
    </w:p>
    <w:p w14:paraId="10962ED9" w14:textId="77777777" w:rsidR="00DE49F4" w:rsidRDefault="00DE49F4">
      <w:pPr>
        <w:rPr>
          <w:rFonts w:hint="eastAsia"/>
        </w:rPr>
      </w:pPr>
      <w:r>
        <w:rPr>
          <w:rFonts w:hint="eastAsia"/>
        </w:rPr>
        <w:t>在文学作品中，“振鬓”往往被赋予丰富的象征意义。例如，在古典诗词里，诗人可能会用“振鬓”来形容骏马飞驰而过的瞬间，以表达速度与力量之美；也可能借以描绘英雄人物出场时的英姿飒爽，从而突出其英勇无畏的性格特征。在现代文学创作中，作者们依然钟情于使用“振鬓”这一词汇，将其融入各种情境之中，为作品增添几分古典韵味和浪漫色彩。</w:t>
      </w:r>
    </w:p>
    <w:p w14:paraId="68C19DDA" w14:textId="77777777" w:rsidR="00DE49F4" w:rsidRDefault="00DE49F4">
      <w:pPr>
        <w:rPr>
          <w:rFonts w:hint="eastAsia"/>
        </w:rPr>
      </w:pPr>
    </w:p>
    <w:p w14:paraId="137E9BB3" w14:textId="77777777" w:rsidR="00DE49F4" w:rsidRDefault="00DE49F4">
      <w:pPr>
        <w:rPr>
          <w:rFonts w:hint="eastAsia"/>
        </w:rPr>
      </w:pPr>
    </w:p>
    <w:p w14:paraId="4281442C" w14:textId="77777777" w:rsidR="00DE49F4" w:rsidRDefault="00DE49F4">
      <w:pPr>
        <w:rPr>
          <w:rFonts w:hint="eastAsia"/>
        </w:rPr>
      </w:pPr>
      <w:r>
        <w:rPr>
          <w:rFonts w:hint="eastAsia"/>
        </w:rPr>
        <w:t>振鬓的文化价值</w:t>
      </w:r>
    </w:p>
    <w:p w14:paraId="67B663C2" w14:textId="77777777" w:rsidR="00DE49F4" w:rsidRDefault="00DE49F4">
      <w:pPr>
        <w:rPr>
          <w:rFonts w:hint="eastAsia"/>
        </w:rPr>
      </w:pPr>
      <w:r>
        <w:rPr>
          <w:rFonts w:hint="eastAsia"/>
        </w:rPr>
        <w:t>作为一种文化符号，“振鬓”不仅仅局限于文字上的表达，它还承载着深厚的文化内涵。在中国传统文化中，马被视为吉祥之物，象征着忠诚、勇敢和力量。“振鬓”的形象则进一步强化了这些正面品质，成为传递正能量的媒介之一。由于其独特的美学特质，“振鬓”也经常出现在绘画、雕塑等视觉艺术形式中，艺术家们通过对这一细节的刻画，展现出对生命力和自然美的崇敬与追求。</w:t>
      </w:r>
    </w:p>
    <w:p w14:paraId="24DD09A4" w14:textId="77777777" w:rsidR="00DE49F4" w:rsidRDefault="00DE49F4">
      <w:pPr>
        <w:rPr>
          <w:rFonts w:hint="eastAsia"/>
        </w:rPr>
      </w:pPr>
    </w:p>
    <w:p w14:paraId="5DC6E809" w14:textId="77777777" w:rsidR="00DE49F4" w:rsidRDefault="00DE49F4">
      <w:pPr>
        <w:rPr>
          <w:rFonts w:hint="eastAsia"/>
        </w:rPr>
      </w:pPr>
    </w:p>
    <w:p w14:paraId="1C9BDA38" w14:textId="77777777" w:rsidR="00DE49F4" w:rsidRDefault="00DE49F4">
      <w:pPr>
        <w:rPr>
          <w:rFonts w:hint="eastAsia"/>
        </w:rPr>
      </w:pPr>
      <w:r>
        <w:rPr>
          <w:rFonts w:hint="eastAsia"/>
        </w:rPr>
        <w:t>最后的总结</w:t>
      </w:r>
    </w:p>
    <w:p w14:paraId="18B12087" w14:textId="77777777" w:rsidR="00DE49F4" w:rsidRDefault="00DE49F4">
      <w:pPr>
        <w:rPr>
          <w:rFonts w:hint="eastAsia"/>
        </w:rPr>
      </w:pPr>
      <w:r>
        <w:rPr>
          <w:rFonts w:hint="eastAsia"/>
        </w:rPr>
        <w:t>“振鬓”虽然只是一个简单的词汇，却因其背后蕴含的丰富意义而在文学艺术领域占据了一席之地。无论是作为描绘动物动态美的工具，还是表达人类情感世界的载体，“振鬓”都展现了汉语语言的魅力以及中华文化的博大精深。未来，随着文化交流的不断加深，相信“振鬓”这一美丽词汇将被更多人所认识和喜爱。</w:t>
      </w:r>
    </w:p>
    <w:p w14:paraId="6293052D" w14:textId="77777777" w:rsidR="00DE49F4" w:rsidRDefault="00DE49F4">
      <w:pPr>
        <w:rPr>
          <w:rFonts w:hint="eastAsia"/>
        </w:rPr>
      </w:pPr>
    </w:p>
    <w:p w14:paraId="0504A690" w14:textId="77777777" w:rsidR="00DE49F4" w:rsidRDefault="00DE49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BD2B4" w14:textId="3D3A6A16" w:rsidR="00843C0D" w:rsidRDefault="00843C0D"/>
    <w:sectPr w:rsidR="00843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0D"/>
    <w:rsid w:val="00843C0D"/>
    <w:rsid w:val="00BC17D6"/>
    <w:rsid w:val="00D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83F7A-5FED-4D54-B06A-52FBCFC3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