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FE14" w14:textId="77777777" w:rsidR="00DD1421" w:rsidRDefault="00DD1421">
      <w:pPr>
        <w:rPr>
          <w:rFonts w:hint="eastAsia"/>
        </w:rPr>
      </w:pPr>
      <w:r>
        <w:rPr>
          <w:rFonts w:hint="eastAsia"/>
        </w:rPr>
        <w:t>zhen xing zhan lve de pin yin</w:t>
      </w:r>
    </w:p>
    <w:p w14:paraId="7F409BD2" w14:textId="77777777" w:rsidR="00DD1421" w:rsidRDefault="00DD1421">
      <w:pPr>
        <w:rPr>
          <w:rFonts w:hint="eastAsia"/>
        </w:rPr>
      </w:pPr>
      <w:r>
        <w:rPr>
          <w:rFonts w:hint="eastAsia"/>
        </w:rPr>
        <w:t>“振兴战略”这一术语在中文语境中通常指的是推动某一地区或行业实现经济和社会全面复兴的系统性规划和行动。其拼音为“zhèn xīng zhàn lüè”。这一概念广泛应用于国家和地区的发展规划中，尤其在中国的城乡发展、产业转型以及区域协调等方面发挥着重要作用。</w:t>
      </w:r>
    </w:p>
    <w:p w14:paraId="55F23680" w14:textId="77777777" w:rsidR="00DD1421" w:rsidRDefault="00DD1421">
      <w:pPr>
        <w:rPr>
          <w:rFonts w:hint="eastAsia"/>
        </w:rPr>
      </w:pPr>
    </w:p>
    <w:p w14:paraId="50E84765" w14:textId="77777777" w:rsidR="00DD1421" w:rsidRDefault="00DD1421">
      <w:pPr>
        <w:rPr>
          <w:rFonts w:hint="eastAsia"/>
        </w:rPr>
      </w:pPr>
    </w:p>
    <w:p w14:paraId="1698886D" w14:textId="77777777" w:rsidR="00DD1421" w:rsidRDefault="00DD1421">
      <w:pPr>
        <w:rPr>
          <w:rFonts w:hint="eastAsia"/>
        </w:rPr>
      </w:pPr>
      <w:r>
        <w:rPr>
          <w:rFonts w:hint="eastAsia"/>
        </w:rPr>
        <w:t>zhen xing zhan lve de han yi</w:t>
      </w:r>
    </w:p>
    <w:p w14:paraId="213F7325" w14:textId="77777777" w:rsidR="00DD1421" w:rsidRDefault="00DD1421">
      <w:pPr>
        <w:rPr>
          <w:rFonts w:hint="eastAsia"/>
        </w:rPr>
      </w:pPr>
      <w:r>
        <w:rPr>
          <w:rFonts w:hint="eastAsia"/>
        </w:rPr>
        <w:t>“振兴”的意思是恢复和发展，“战略”则指长远的、全局性的谋划。因此，“振兴战略”可以理解为通过一系列政策和措施，推动某一特定领域或区域实现可持续发展的长期计划。这类战略通常由政府主导，涉及基础设施建设、产业升级、生态保护、文化传承等多个方面。</w:t>
      </w:r>
    </w:p>
    <w:p w14:paraId="65AE7AB0" w14:textId="77777777" w:rsidR="00DD1421" w:rsidRDefault="00DD1421">
      <w:pPr>
        <w:rPr>
          <w:rFonts w:hint="eastAsia"/>
        </w:rPr>
      </w:pPr>
    </w:p>
    <w:p w14:paraId="79F5602C" w14:textId="77777777" w:rsidR="00DD1421" w:rsidRDefault="00DD1421">
      <w:pPr>
        <w:rPr>
          <w:rFonts w:hint="eastAsia"/>
        </w:rPr>
      </w:pPr>
    </w:p>
    <w:p w14:paraId="63D494FA" w14:textId="77777777" w:rsidR="00DD1421" w:rsidRDefault="00DD1421">
      <w:pPr>
        <w:rPr>
          <w:rFonts w:hint="eastAsia"/>
        </w:rPr>
      </w:pPr>
      <w:r>
        <w:rPr>
          <w:rFonts w:hint="eastAsia"/>
        </w:rPr>
        <w:t>guo nei de zhen xing zhan lve shi li</w:t>
      </w:r>
    </w:p>
    <w:p w14:paraId="338D882A" w14:textId="77777777" w:rsidR="00DD1421" w:rsidRDefault="00DD1421">
      <w:pPr>
        <w:rPr>
          <w:rFonts w:hint="eastAsia"/>
        </w:rPr>
      </w:pPr>
      <w:r>
        <w:rPr>
          <w:rFonts w:hint="eastAsia"/>
        </w:rPr>
        <w:t>在中国，最典型的振兴战略包括“西部大开发”、“东北老工业基地振兴”、“中部崛起”等国家级战略。这些战略的实施，旨在缩小区域之间的发展差距，促进全国范围内的均衡发展。例如，“西部大开发”从2000年开始实施，极大地改善了西部地区的交通、教育、医疗等基础设施条件，带动了当地经济发展。</w:t>
      </w:r>
    </w:p>
    <w:p w14:paraId="33A9BC31" w14:textId="77777777" w:rsidR="00DD1421" w:rsidRDefault="00DD1421">
      <w:pPr>
        <w:rPr>
          <w:rFonts w:hint="eastAsia"/>
        </w:rPr>
      </w:pPr>
    </w:p>
    <w:p w14:paraId="14255603" w14:textId="77777777" w:rsidR="00DD1421" w:rsidRDefault="00DD1421">
      <w:pPr>
        <w:rPr>
          <w:rFonts w:hint="eastAsia"/>
        </w:rPr>
      </w:pPr>
    </w:p>
    <w:p w14:paraId="76CA6372" w14:textId="77777777" w:rsidR="00DD1421" w:rsidRDefault="00DD1421">
      <w:pPr>
        <w:rPr>
          <w:rFonts w:hint="eastAsia"/>
        </w:rPr>
      </w:pPr>
      <w:r>
        <w:rPr>
          <w:rFonts w:hint="eastAsia"/>
        </w:rPr>
        <w:t>xiang cun zhen xing zhan lve</w:t>
      </w:r>
    </w:p>
    <w:p w14:paraId="786B63F0" w14:textId="77777777" w:rsidR="00DD1421" w:rsidRDefault="00DD1421">
      <w:pPr>
        <w:rPr>
          <w:rFonts w:hint="eastAsia"/>
        </w:rPr>
      </w:pPr>
      <w:r>
        <w:rPr>
          <w:rFonts w:hint="eastAsia"/>
        </w:rPr>
        <w:t>近年来，“乡村振兴战略”成为国家战略的重要组成部分。2017年，中国提出“乡村振兴战略”，明确了农业农村现代化的发展目标。该战略强调产业兴旺、生态宜居、乡风文明、治理有效、生活富裕五大方向，旨在解决农村发展不平衡不充分的问题，提升农民生活质量。</w:t>
      </w:r>
    </w:p>
    <w:p w14:paraId="6EF206F0" w14:textId="77777777" w:rsidR="00DD1421" w:rsidRDefault="00DD1421">
      <w:pPr>
        <w:rPr>
          <w:rFonts w:hint="eastAsia"/>
        </w:rPr>
      </w:pPr>
    </w:p>
    <w:p w14:paraId="00B190F2" w14:textId="77777777" w:rsidR="00DD1421" w:rsidRDefault="00DD1421">
      <w:pPr>
        <w:rPr>
          <w:rFonts w:hint="eastAsia"/>
        </w:rPr>
      </w:pPr>
    </w:p>
    <w:p w14:paraId="519D4C45" w14:textId="77777777" w:rsidR="00DD1421" w:rsidRDefault="00DD1421">
      <w:pPr>
        <w:rPr>
          <w:rFonts w:hint="eastAsia"/>
        </w:rPr>
      </w:pPr>
      <w:r>
        <w:rPr>
          <w:rFonts w:hint="eastAsia"/>
        </w:rPr>
        <w:t>jie yu ying yong yu wei lai zhan wang</w:t>
      </w:r>
    </w:p>
    <w:p w14:paraId="7BF1C2A0" w14:textId="77777777" w:rsidR="00DD1421" w:rsidRDefault="00DD1421">
      <w:pPr>
        <w:rPr>
          <w:rFonts w:hint="eastAsia"/>
        </w:rPr>
      </w:pPr>
      <w:r>
        <w:rPr>
          <w:rFonts w:hint="eastAsia"/>
        </w:rPr>
        <w:t>振兴战略不仅适用于国家层面，在地方经济发展、企业转型升级乃至社区建设中也具有广泛的借鉴意义。未来，随着全球化的深入与数字化的推进，振兴战略将更加注重绿色发展、科技创新与人文关怀的融合，以实现高质量发展。</w:t>
      </w:r>
    </w:p>
    <w:p w14:paraId="009E219C" w14:textId="77777777" w:rsidR="00DD1421" w:rsidRDefault="00DD1421">
      <w:pPr>
        <w:rPr>
          <w:rFonts w:hint="eastAsia"/>
        </w:rPr>
      </w:pPr>
    </w:p>
    <w:p w14:paraId="286BF5DB" w14:textId="77777777" w:rsidR="00DD1421" w:rsidRDefault="00DD1421">
      <w:pPr>
        <w:rPr>
          <w:rFonts w:hint="eastAsia"/>
        </w:rPr>
      </w:pPr>
      <w:r>
        <w:rPr>
          <w:rFonts w:hint="eastAsia"/>
        </w:rPr>
        <w:t>本文是由每日作文网(2345lzwz.com)为大家创作</w:t>
      </w:r>
    </w:p>
    <w:p w14:paraId="26972E70" w14:textId="4D7BFB7E" w:rsidR="00E051DC" w:rsidRDefault="00E051DC"/>
    <w:sectPr w:rsidR="00E05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1DC"/>
    <w:rsid w:val="00BC17D6"/>
    <w:rsid w:val="00DD1421"/>
    <w:rsid w:val="00E0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798CCF-EB61-491E-9755-F7561C9F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1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1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1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1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1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1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1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1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1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1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1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1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1DC"/>
    <w:rPr>
      <w:rFonts w:cstheme="majorBidi"/>
      <w:color w:val="2F5496" w:themeColor="accent1" w:themeShade="BF"/>
      <w:sz w:val="28"/>
      <w:szCs w:val="28"/>
    </w:rPr>
  </w:style>
  <w:style w:type="character" w:customStyle="1" w:styleId="50">
    <w:name w:val="标题 5 字符"/>
    <w:basedOn w:val="a0"/>
    <w:link w:val="5"/>
    <w:uiPriority w:val="9"/>
    <w:semiHidden/>
    <w:rsid w:val="00E051DC"/>
    <w:rPr>
      <w:rFonts w:cstheme="majorBidi"/>
      <w:color w:val="2F5496" w:themeColor="accent1" w:themeShade="BF"/>
      <w:sz w:val="24"/>
    </w:rPr>
  </w:style>
  <w:style w:type="character" w:customStyle="1" w:styleId="60">
    <w:name w:val="标题 6 字符"/>
    <w:basedOn w:val="a0"/>
    <w:link w:val="6"/>
    <w:uiPriority w:val="9"/>
    <w:semiHidden/>
    <w:rsid w:val="00E051DC"/>
    <w:rPr>
      <w:rFonts w:cstheme="majorBidi"/>
      <w:b/>
      <w:bCs/>
      <w:color w:val="2F5496" w:themeColor="accent1" w:themeShade="BF"/>
    </w:rPr>
  </w:style>
  <w:style w:type="character" w:customStyle="1" w:styleId="70">
    <w:name w:val="标题 7 字符"/>
    <w:basedOn w:val="a0"/>
    <w:link w:val="7"/>
    <w:uiPriority w:val="9"/>
    <w:semiHidden/>
    <w:rsid w:val="00E051DC"/>
    <w:rPr>
      <w:rFonts w:cstheme="majorBidi"/>
      <w:b/>
      <w:bCs/>
      <w:color w:val="595959" w:themeColor="text1" w:themeTint="A6"/>
    </w:rPr>
  </w:style>
  <w:style w:type="character" w:customStyle="1" w:styleId="80">
    <w:name w:val="标题 8 字符"/>
    <w:basedOn w:val="a0"/>
    <w:link w:val="8"/>
    <w:uiPriority w:val="9"/>
    <w:semiHidden/>
    <w:rsid w:val="00E051DC"/>
    <w:rPr>
      <w:rFonts w:cstheme="majorBidi"/>
      <w:color w:val="595959" w:themeColor="text1" w:themeTint="A6"/>
    </w:rPr>
  </w:style>
  <w:style w:type="character" w:customStyle="1" w:styleId="90">
    <w:name w:val="标题 9 字符"/>
    <w:basedOn w:val="a0"/>
    <w:link w:val="9"/>
    <w:uiPriority w:val="9"/>
    <w:semiHidden/>
    <w:rsid w:val="00E051DC"/>
    <w:rPr>
      <w:rFonts w:eastAsiaTheme="majorEastAsia" w:cstheme="majorBidi"/>
      <w:color w:val="595959" w:themeColor="text1" w:themeTint="A6"/>
    </w:rPr>
  </w:style>
  <w:style w:type="paragraph" w:styleId="a3">
    <w:name w:val="Title"/>
    <w:basedOn w:val="a"/>
    <w:next w:val="a"/>
    <w:link w:val="a4"/>
    <w:uiPriority w:val="10"/>
    <w:qFormat/>
    <w:rsid w:val="00E051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1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1DC"/>
    <w:pPr>
      <w:spacing w:before="160"/>
      <w:jc w:val="center"/>
    </w:pPr>
    <w:rPr>
      <w:i/>
      <w:iCs/>
      <w:color w:val="404040" w:themeColor="text1" w:themeTint="BF"/>
    </w:rPr>
  </w:style>
  <w:style w:type="character" w:customStyle="1" w:styleId="a8">
    <w:name w:val="引用 字符"/>
    <w:basedOn w:val="a0"/>
    <w:link w:val="a7"/>
    <w:uiPriority w:val="29"/>
    <w:rsid w:val="00E051DC"/>
    <w:rPr>
      <w:i/>
      <w:iCs/>
      <w:color w:val="404040" w:themeColor="text1" w:themeTint="BF"/>
    </w:rPr>
  </w:style>
  <w:style w:type="paragraph" w:styleId="a9">
    <w:name w:val="List Paragraph"/>
    <w:basedOn w:val="a"/>
    <w:uiPriority w:val="34"/>
    <w:qFormat/>
    <w:rsid w:val="00E051DC"/>
    <w:pPr>
      <w:ind w:left="720"/>
      <w:contextualSpacing/>
    </w:pPr>
  </w:style>
  <w:style w:type="character" w:styleId="aa">
    <w:name w:val="Intense Emphasis"/>
    <w:basedOn w:val="a0"/>
    <w:uiPriority w:val="21"/>
    <w:qFormat/>
    <w:rsid w:val="00E051DC"/>
    <w:rPr>
      <w:i/>
      <w:iCs/>
      <w:color w:val="2F5496" w:themeColor="accent1" w:themeShade="BF"/>
    </w:rPr>
  </w:style>
  <w:style w:type="paragraph" w:styleId="ab">
    <w:name w:val="Intense Quote"/>
    <w:basedOn w:val="a"/>
    <w:next w:val="a"/>
    <w:link w:val="ac"/>
    <w:uiPriority w:val="30"/>
    <w:qFormat/>
    <w:rsid w:val="00E051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1DC"/>
    <w:rPr>
      <w:i/>
      <w:iCs/>
      <w:color w:val="2F5496" w:themeColor="accent1" w:themeShade="BF"/>
    </w:rPr>
  </w:style>
  <w:style w:type="character" w:styleId="ad">
    <w:name w:val="Intense Reference"/>
    <w:basedOn w:val="a0"/>
    <w:uiPriority w:val="32"/>
    <w:qFormat/>
    <w:rsid w:val="00E051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