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3165" w14:textId="77777777" w:rsidR="00B25FF3" w:rsidRDefault="00B25FF3">
      <w:pPr>
        <w:rPr>
          <w:rFonts w:hint="eastAsia"/>
        </w:rPr>
      </w:pPr>
      <w:r>
        <w:rPr>
          <w:rFonts w:hint="eastAsia"/>
        </w:rPr>
        <w:t>怎么把古诗加上的拼音打印出来</w:t>
      </w:r>
    </w:p>
    <w:p w14:paraId="2C1EEB98" w14:textId="77777777" w:rsidR="00B25FF3" w:rsidRDefault="00B25FF3">
      <w:pPr>
        <w:rPr>
          <w:rFonts w:hint="eastAsia"/>
        </w:rPr>
      </w:pPr>
      <w:r>
        <w:rPr>
          <w:rFonts w:hint="eastAsia"/>
        </w:rPr>
        <w:t>将古诗添加拼音并打印出来，不仅能够帮助学习者更好地理解古诗的读音，还能提高学习的兴趣和效率。无论是在教学中还是个人学习时，这一方法都有着非常重要的意义。</w:t>
      </w:r>
    </w:p>
    <w:p w14:paraId="0B3C4D30" w14:textId="77777777" w:rsidR="00B25FF3" w:rsidRDefault="00B25FF3">
      <w:pPr>
        <w:rPr>
          <w:rFonts w:hint="eastAsia"/>
        </w:rPr>
      </w:pPr>
    </w:p>
    <w:p w14:paraId="312AF7E5" w14:textId="77777777" w:rsidR="00B25FF3" w:rsidRDefault="00B25FF3">
      <w:pPr>
        <w:rPr>
          <w:rFonts w:hint="eastAsia"/>
        </w:rPr>
      </w:pPr>
    </w:p>
    <w:p w14:paraId="15175032" w14:textId="77777777" w:rsidR="00B25FF3" w:rsidRDefault="00B25FF3">
      <w:pPr>
        <w:rPr>
          <w:rFonts w:hint="eastAsia"/>
        </w:rPr>
      </w:pPr>
      <w:r>
        <w:rPr>
          <w:rFonts w:hint="eastAsia"/>
        </w:rPr>
        <w:t>选择合适的工具或软件</w:t>
      </w:r>
    </w:p>
    <w:p w14:paraId="69803B52" w14:textId="77777777" w:rsidR="00B25FF3" w:rsidRDefault="00B25FF3">
      <w:pPr>
        <w:rPr>
          <w:rFonts w:hint="eastAsia"/>
        </w:rPr>
      </w:pPr>
      <w:r>
        <w:rPr>
          <w:rFonts w:hint="eastAsia"/>
        </w:rPr>
        <w:t>首先要做的是选择一个适合的工具或软件来为古诗添加拼音。目前，有许多在线工具和软件可以实现这个功能，如微软Word中的“拼音指南”功能、一些专门的汉语学习软件以及在线平台等。这些工具大多数都非常易于使用，只需要输入或者粘贴你想要转换的古诗文本，然后按照指示操作即可自动生成带有拼音的文本。</w:t>
      </w:r>
    </w:p>
    <w:p w14:paraId="3878F0D6" w14:textId="77777777" w:rsidR="00B25FF3" w:rsidRDefault="00B25FF3">
      <w:pPr>
        <w:rPr>
          <w:rFonts w:hint="eastAsia"/>
        </w:rPr>
      </w:pPr>
    </w:p>
    <w:p w14:paraId="5580B48B" w14:textId="77777777" w:rsidR="00B25FF3" w:rsidRDefault="00B25FF3">
      <w:pPr>
        <w:rPr>
          <w:rFonts w:hint="eastAsia"/>
        </w:rPr>
      </w:pPr>
    </w:p>
    <w:p w14:paraId="5D617514" w14:textId="77777777" w:rsidR="00B25FF3" w:rsidRDefault="00B25FF3">
      <w:pPr>
        <w:rPr>
          <w:rFonts w:hint="eastAsia"/>
        </w:rPr>
      </w:pPr>
      <w:r>
        <w:rPr>
          <w:rFonts w:hint="eastAsia"/>
        </w:rPr>
        <w:t>手动调整与优化</w:t>
      </w:r>
    </w:p>
    <w:p w14:paraId="5D2D4A1B" w14:textId="77777777" w:rsidR="00B25FF3" w:rsidRDefault="00B25FF3">
      <w:pPr>
        <w:rPr>
          <w:rFonts w:hint="eastAsia"/>
        </w:rPr>
      </w:pPr>
      <w:r>
        <w:rPr>
          <w:rFonts w:hint="eastAsia"/>
        </w:rPr>
        <w:t>虽然自动化工具大大简化了添加拼音的过程，但有时可能需要进行手动调整以确保准确性。例如，某些多音字在不同的语境下可能有不同的读音，这时就需要根据具体的诗句意思进行适当修改。考虑到排版美观性，对于过长的拼音标注也需要做出相应的调整，确保整个页面布局清晰易读。</w:t>
      </w:r>
    </w:p>
    <w:p w14:paraId="40278099" w14:textId="77777777" w:rsidR="00B25FF3" w:rsidRDefault="00B25FF3">
      <w:pPr>
        <w:rPr>
          <w:rFonts w:hint="eastAsia"/>
        </w:rPr>
      </w:pPr>
    </w:p>
    <w:p w14:paraId="4F240C2A" w14:textId="77777777" w:rsidR="00B25FF3" w:rsidRDefault="00B25FF3">
      <w:pPr>
        <w:rPr>
          <w:rFonts w:hint="eastAsia"/>
        </w:rPr>
      </w:pPr>
      <w:r>
        <w:rPr>
          <w:rFonts w:hint="eastAsia"/>
        </w:rPr>
        <w:t>设计与打印</w:t>
      </w:r>
    </w:p>
    <w:p w14:paraId="4A966322" w14:textId="77777777" w:rsidR="00B25FF3" w:rsidRDefault="00B25FF3">
      <w:pPr>
        <w:rPr>
          <w:rFonts w:hint="eastAsia"/>
        </w:rPr>
      </w:pPr>
      <w:r>
        <w:rPr>
          <w:rFonts w:hint="eastAsia"/>
        </w:rPr>
        <w:t>完成拼音添加后，下一步就是考虑如何设计以便于打印。可以选择合适的字体大小和类型，使古诗及其拼音既清晰又美观。注意纸张的方向（纵向或横向）和尺寸的选择也很重要，这取决于你的具体需求。如果是为了课堂展示或者制作学习资料，横向布局可能更适合；而如果是作为个人阅读材料，则纵向布局更为常见。</w:t>
      </w:r>
    </w:p>
    <w:p w14:paraId="0D0C215C" w14:textId="77777777" w:rsidR="00B25FF3" w:rsidRDefault="00B25FF3">
      <w:pPr>
        <w:rPr>
          <w:rFonts w:hint="eastAsia"/>
        </w:rPr>
      </w:pPr>
    </w:p>
    <w:p w14:paraId="323653F4" w14:textId="77777777" w:rsidR="00B25FF3" w:rsidRDefault="00B25FF3">
      <w:pPr>
        <w:rPr>
          <w:rFonts w:hint="eastAsia"/>
        </w:rPr>
      </w:pPr>
    </w:p>
    <w:p w14:paraId="46F0AB07" w14:textId="77777777" w:rsidR="00B25FF3" w:rsidRDefault="00B25FF3">
      <w:pPr>
        <w:rPr>
          <w:rFonts w:hint="eastAsia"/>
        </w:rPr>
      </w:pPr>
      <w:r>
        <w:rPr>
          <w:rFonts w:hint="eastAsia"/>
        </w:rPr>
        <w:t>实际应用与效果评估</w:t>
      </w:r>
    </w:p>
    <w:p w14:paraId="75D1CEA6" w14:textId="77777777" w:rsidR="00B25FF3" w:rsidRDefault="00B25FF3">
      <w:pPr>
        <w:rPr>
          <w:rFonts w:hint="eastAsia"/>
        </w:rPr>
      </w:pPr>
      <w:r>
        <w:rPr>
          <w:rFonts w:hint="eastAsia"/>
        </w:rPr>
        <w:t>将含有拼音的古诗打印出来，并实际应用于学习或教学中。观察其对学习效果的影响，并根据反馈不断调整优化。通过这种方式，不仅可以提升学习者的阅读能力，还能加深他们对古诗的理解和记忆。这也是一种很好的文化传播方式，让更多的人能够接触和了解中国古典文学的魅力。</w:t>
      </w:r>
    </w:p>
    <w:p w14:paraId="2FD6AC45" w14:textId="77777777" w:rsidR="00B25FF3" w:rsidRDefault="00B25FF3">
      <w:pPr>
        <w:rPr>
          <w:rFonts w:hint="eastAsia"/>
        </w:rPr>
      </w:pPr>
    </w:p>
    <w:p w14:paraId="3FECA401" w14:textId="77777777" w:rsidR="00B25FF3" w:rsidRDefault="00B25F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B4068" w14:textId="599B8FE8" w:rsidR="00C8712C" w:rsidRDefault="00C8712C"/>
    <w:sectPr w:rsidR="00C87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2C"/>
    <w:rsid w:val="001B741B"/>
    <w:rsid w:val="00B25FF3"/>
    <w:rsid w:val="00C8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62FEC-4636-4350-AAEF-001EE03A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