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C0B9" w14:textId="77777777" w:rsidR="00415F12" w:rsidRDefault="00415F12">
      <w:pPr>
        <w:rPr>
          <w:rFonts w:hint="eastAsia"/>
        </w:rPr>
      </w:pPr>
      <w:r>
        <w:rPr>
          <w:rFonts w:hint="eastAsia"/>
        </w:rPr>
        <w:t>怎么在WPS上给文字加拼音字体</w:t>
      </w:r>
    </w:p>
    <w:p w14:paraId="47697515" w14:textId="77777777" w:rsidR="00415F12" w:rsidRDefault="00415F12">
      <w:pPr>
        <w:rPr>
          <w:rFonts w:hint="eastAsia"/>
        </w:rPr>
      </w:pPr>
    </w:p>
    <w:p w14:paraId="0ABC4D53" w14:textId="77777777" w:rsidR="00415F12" w:rsidRDefault="00415F12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在日常办公或学习中，我们有时需要为汉字添加拼音，例如制作儿童读物、教学课件或者语言学习材料。WPS作为一款功能强大的办公软件，提供了多种实用工具，可以方便地实现这一需求。</w:t>
      </w:r>
    </w:p>
    <w:p w14:paraId="16C7E008" w14:textId="77777777" w:rsidR="00415F12" w:rsidRDefault="00415F12">
      <w:pPr>
        <w:rPr>
          <w:rFonts w:hint="eastAsia"/>
        </w:rPr>
      </w:pPr>
    </w:p>
    <w:p w14:paraId="126171DD" w14:textId="77777777" w:rsidR="00415F12" w:rsidRDefault="00415F12">
      <w:pPr>
        <w:rPr>
          <w:rFonts w:hint="eastAsia"/>
        </w:rPr>
      </w:pPr>
    </w:p>
    <w:p w14:paraId="768CE775" w14:textId="77777777" w:rsidR="00415F12" w:rsidRDefault="00415F12">
      <w:pPr>
        <w:rPr>
          <w:rFonts w:hint="eastAsia"/>
        </w:rPr>
      </w:pPr>
      <w:r>
        <w:rPr>
          <w:rFonts w:hint="eastAsia"/>
        </w:rPr>
        <w:t>使用“带圈字符”功能添加拼音</w:t>
      </w:r>
    </w:p>
    <w:p w14:paraId="6E8DDBAD" w14:textId="77777777" w:rsidR="00415F12" w:rsidRDefault="00415F12">
      <w:pPr>
        <w:rPr>
          <w:rFonts w:hint="eastAsia"/>
        </w:rPr>
      </w:pPr>
    </w:p>
    <w:p w14:paraId="28ED1906" w14:textId="77777777" w:rsidR="00415F12" w:rsidRDefault="00415F12">
      <w:pPr>
        <w:rPr>
          <w:rFonts w:hint="eastAsia"/>
        </w:rPr>
      </w:pPr>
      <w:r>
        <w:rPr>
          <w:rFonts w:hint="eastAsia"/>
        </w:rPr>
        <w:t>WPS内置了“带圈字符”功能，虽然主要是用于将字符放入圆圈中，但也可以巧妙地用来辅助显示拼音。具体操作是：选中需要加拼音的汉字，在菜单栏选择“开始”→“带圈字符”，然后点击“双行合一”选项。在弹出的窗口中，输入对应的拼音，并调整格式即可。</w:t>
      </w:r>
    </w:p>
    <w:p w14:paraId="4E04942B" w14:textId="77777777" w:rsidR="00415F12" w:rsidRDefault="00415F12">
      <w:pPr>
        <w:rPr>
          <w:rFonts w:hint="eastAsia"/>
        </w:rPr>
      </w:pPr>
    </w:p>
    <w:p w14:paraId="5F553A0F" w14:textId="77777777" w:rsidR="00415F12" w:rsidRDefault="00415F12">
      <w:pPr>
        <w:rPr>
          <w:rFonts w:hint="eastAsia"/>
        </w:rPr>
      </w:pPr>
    </w:p>
    <w:p w14:paraId="3DC670DA" w14:textId="77777777" w:rsidR="00415F12" w:rsidRDefault="00415F12">
      <w:pPr>
        <w:rPr>
          <w:rFonts w:hint="eastAsia"/>
        </w:rPr>
      </w:pPr>
      <w:r>
        <w:rPr>
          <w:rFonts w:hint="eastAsia"/>
        </w:rPr>
        <w:t>利用“拼音指南”工具</w:t>
      </w:r>
    </w:p>
    <w:p w14:paraId="4B3B69D1" w14:textId="77777777" w:rsidR="00415F12" w:rsidRDefault="00415F12">
      <w:pPr>
        <w:rPr>
          <w:rFonts w:hint="eastAsia"/>
        </w:rPr>
      </w:pPr>
    </w:p>
    <w:p w14:paraId="4C9FF967" w14:textId="77777777" w:rsidR="00415F12" w:rsidRDefault="00415F12">
      <w:pPr>
        <w:rPr>
          <w:rFonts w:hint="eastAsia"/>
        </w:rPr>
      </w:pPr>
      <w:r>
        <w:rPr>
          <w:rFonts w:hint="eastAsia"/>
        </w:rPr>
        <w:t>WPS还提供了一个专门的“拼音指南”工具，能够快速为选中的文字添加拼音。选中需要标注拼音的文字内容，接着点击菜单栏上的“开始”选项卡，在“字体”区域找到并点击右下角的小箭头，打开“字体设置”窗口。在“高级”选项卡中，勾选“显示拼音”，确认后即可看到拼音自动出现在文字上方。</w:t>
      </w:r>
    </w:p>
    <w:p w14:paraId="30809439" w14:textId="77777777" w:rsidR="00415F12" w:rsidRDefault="00415F12">
      <w:pPr>
        <w:rPr>
          <w:rFonts w:hint="eastAsia"/>
        </w:rPr>
      </w:pPr>
    </w:p>
    <w:p w14:paraId="0981FC5E" w14:textId="77777777" w:rsidR="00415F12" w:rsidRDefault="00415F12">
      <w:pPr>
        <w:rPr>
          <w:rFonts w:hint="eastAsia"/>
        </w:rPr>
      </w:pPr>
    </w:p>
    <w:p w14:paraId="603DE7E1" w14:textId="77777777" w:rsidR="00415F12" w:rsidRDefault="00415F12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06EECF6F" w14:textId="77777777" w:rsidR="00415F12" w:rsidRDefault="00415F12">
      <w:pPr>
        <w:rPr>
          <w:rFonts w:hint="eastAsia"/>
        </w:rPr>
      </w:pPr>
    </w:p>
    <w:p w14:paraId="0199A894" w14:textId="77777777" w:rsidR="00415F12" w:rsidRDefault="00415F12">
      <w:pPr>
        <w:rPr>
          <w:rFonts w:hint="eastAsia"/>
        </w:rPr>
      </w:pPr>
      <w:r>
        <w:rPr>
          <w:rFonts w:hint="eastAsia"/>
        </w:rPr>
        <w:t>对于一些特殊需求，用户也可以选择手动输入拼音。方法是在文字上方另起一行输入拼音，并通过调整字体大小和行距来使其对齐。这种方法虽然较为繁琐，但灵活性更高，适合对排版有较高要求的场景。</w:t>
      </w:r>
    </w:p>
    <w:p w14:paraId="2F0E3E9C" w14:textId="77777777" w:rsidR="00415F12" w:rsidRDefault="00415F12">
      <w:pPr>
        <w:rPr>
          <w:rFonts w:hint="eastAsia"/>
        </w:rPr>
      </w:pPr>
    </w:p>
    <w:p w14:paraId="10A929F4" w14:textId="77777777" w:rsidR="00415F12" w:rsidRDefault="00415F12">
      <w:pPr>
        <w:rPr>
          <w:rFonts w:hint="eastAsia"/>
        </w:rPr>
      </w:pPr>
    </w:p>
    <w:p w14:paraId="5C9AE4C2" w14:textId="77777777" w:rsidR="00415F12" w:rsidRDefault="00415F12">
      <w:pPr>
        <w:rPr>
          <w:rFonts w:hint="eastAsia"/>
        </w:rPr>
      </w:pPr>
      <w:r>
        <w:rPr>
          <w:rFonts w:hint="eastAsia"/>
        </w:rPr>
        <w:t>小技巧与注意事项</w:t>
      </w:r>
    </w:p>
    <w:p w14:paraId="5E6F338B" w14:textId="77777777" w:rsidR="00415F12" w:rsidRDefault="00415F12">
      <w:pPr>
        <w:rPr>
          <w:rFonts w:hint="eastAsia"/>
        </w:rPr>
      </w:pPr>
    </w:p>
    <w:p w14:paraId="4525079E" w14:textId="77777777" w:rsidR="00415F12" w:rsidRDefault="00415F12">
      <w:pPr>
        <w:rPr>
          <w:rFonts w:hint="eastAsia"/>
        </w:rPr>
      </w:pPr>
      <w:r>
        <w:rPr>
          <w:rFonts w:hint="eastAsia"/>
        </w:rPr>
        <w:t>在使用WPS添加拼音时，建议先备份原始文档，以免误操作导致内容丢失。不同版本的WPS界面略有差异，但核心功能基本一致。如果遇到问题，可以查阅WPS的帮助文档或在线教程获取更多支持。</w:t>
      </w:r>
    </w:p>
    <w:p w14:paraId="39F09EDF" w14:textId="77777777" w:rsidR="00415F12" w:rsidRDefault="00415F12">
      <w:pPr>
        <w:rPr>
          <w:rFonts w:hint="eastAsia"/>
        </w:rPr>
      </w:pPr>
    </w:p>
    <w:p w14:paraId="5C530E20" w14:textId="77777777" w:rsidR="00415F12" w:rsidRDefault="00415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D5C13" w14:textId="5F0BA202" w:rsidR="002E11C2" w:rsidRDefault="002E11C2"/>
    <w:sectPr w:rsidR="002E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C2"/>
    <w:rsid w:val="001B741B"/>
    <w:rsid w:val="002E11C2"/>
    <w:rsid w:val="004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BA1D7-1D64-4BA1-908B-F443CD67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