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EE6A" w14:textId="77777777" w:rsidR="00BC1ABF" w:rsidRDefault="00BC1ABF">
      <w:pPr>
        <w:rPr>
          <w:rFonts w:hint="eastAsia"/>
        </w:rPr>
      </w:pPr>
      <w:r>
        <w:rPr>
          <w:rFonts w:hint="eastAsia"/>
        </w:rPr>
        <w:t>崭的拼音组词部首结构怎么写的呀</w:t>
      </w:r>
    </w:p>
    <w:p w14:paraId="6894D7A3" w14:textId="77777777" w:rsidR="00BC1ABF" w:rsidRDefault="00BC1ABF">
      <w:pPr>
        <w:rPr>
          <w:rFonts w:hint="eastAsia"/>
        </w:rPr>
      </w:pPr>
      <w:r>
        <w:rPr>
          <w:rFonts w:hint="eastAsia"/>
        </w:rPr>
        <w:t>“崭”这个字在现代汉语中属于较为常见的汉字之一，常用于表示高峻、突出的意思。它的拼音是“zhǎn”，声调为第三声。学习“崭”的时候，不仅要掌握它的读音和含义，还要了解它的组词方式以及部首结构。</w:t>
      </w:r>
    </w:p>
    <w:p w14:paraId="6A289455" w14:textId="77777777" w:rsidR="00BC1ABF" w:rsidRDefault="00BC1ABF">
      <w:pPr>
        <w:rPr>
          <w:rFonts w:hint="eastAsia"/>
        </w:rPr>
      </w:pPr>
    </w:p>
    <w:p w14:paraId="7CD4DF9F" w14:textId="77777777" w:rsidR="00BC1ABF" w:rsidRDefault="00BC1ABF">
      <w:pPr>
        <w:rPr>
          <w:rFonts w:hint="eastAsia"/>
        </w:rPr>
      </w:pPr>
    </w:p>
    <w:p w14:paraId="7B85353B" w14:textId="77777777" w:rsidR="00BC1ABF" w:rsidRDefault="00BC1ABF">
      <w:pPr>
        <w:rPr>
          <w:rFonts w:hint="eastAsia"/>
        </w:rPr>
      </w:pPr>
      <w:r>
        <w:rPr>
          <w:rFonts w:hint="eastAsia"/>
        </w:rPr>
        <w:t>“崭”的基本含义</w:t>
      </w:r>
    </w:p>
    <w:p w14:paraId="0D4327B9" w14:textId="77777777" w:rsidR="00BC1ABF" w:rsidRDefault="00BC1ABF">
      <w:pPr>
        <w:rPr>
          <w:rFonts w:hint="eastAsia"/>
        </w:rPr>
      </w:pPr>
      <w:r>
        <w:rPr>
          <w:rFonts w:hint="eastAsia"/>
        </w:rPr>
        <w:t>“崭”字的基本含义是指高耸、陡峭的样子，如“崭新”、“崭露头角”等词语中都有这一意义。“崭”也可以引申为突出、显露的意思，比如“崭然”一词就用来形容事物突出、鲜明的状态。</w:t>
      </w:r>
    </w:p>
    <w:p w14:paraId="10967869" w14:textId="77777777" w:rsidR="00BC1ABF" w:rsidRDefault="00BC1ABF">
      <w:pPr>
        <w:rPr>
          <w:rFonts w:hint="eastAsia"/>
        </w:rPr>
      </w:pPr>
    </w:p>
    <w:p w14:paraId="54866FB7" w14:textId="77777777" w:rsidR="00BC1ABF" w:rsidRDefault="00BC1ABF">
      <w:pPr>
        <w:rPr>
          <w:rFonts w:hint="eastAsia"/>
        </w:rPr>
      </w:pPr>
    </w:p>
    <w:p w14:paraId="608ABCE0" w14:textId="77777777" w:rsidR="00BC1ABF" w:rsidRDefault="00BC1ABF">
      <w:pPr>
        <w:rPr>
          <w:rFonts w:hint="eastAsia"/>
        </w:rPr>
      </w:pPr>
      <w:r>
        <w:rPr>
          <w:rFonts w:hint="eastAsia"/>
        </w:rPr>
        <w:t>“崭”的常见组词</w:t>
      </w:r>
    </w:p>
    <w:p w14:paraId="1368B539" w14:textId="77777777" w:rsidR="00BC1ABF" w:rsidRDefault="00BC1ABF">
      <w:pPr>
        <w:rPr>
          <w:rFonts w:hint="eastAsia"/>
        </w:rPr>
      </w:pPr>
      <w:r>
        <w:rPr>
          <w:rFonts w:hint="eastAsia"/>
        </w:rPr>
        <w:t>“崭”可以与其他汉字组合成多个常用词语。例如，“崭新”表示非常新的意思；“崭露头角”则比喻某人开始显示出才能或成绩；还有“崭然”、“崭绝”等词也较为常见。这些词语在日常表达和文学作品中都有广泛的应用。</w:t>
      </w:r>
    </w:p>
    <w:p w14:paraId="2FFE926D" w14:textId="77777777" w:rsidR="00BC1ABF" w:rsidRDefault="00BC1ABF">
      <w:pPr>
        <w:rPr>
          <w:rFonts w:hint="eastAsia"/>
        </w:rPr>
      </w:pPr>
    </w:p>
    <w:p w14:paraId="57EC3467" w14:textId="77777777" w:rsidR="00BC1ABF" w:rsidRDefault="00BC1ABF">
      <w:pPr>
        <w:rPr>
          <w:rFonts w:hint="eastAsia"/>
        </w:rPr>
      </w:pPr>
    </w:p>
    <w:p w14:paraId="5F11A2E1" w14:textId="77777777" w:rsidR="00BC1ABF" w:rsidRDefault="00BC1ABF">
      <w:pPr>
        <w:rPr>
          <w:rFonts w:hint="eastAsia"/>
        </w:rPr>
      </w:pPr>
      <w:r>
        <w:rPr>
          <w:rFonts w:hint="eastAsia"/>
        </w:rPr>
        <w:t>“崭”的部首与结构</w:t>
      </w:r>
    </w:p>
    <w:p w14:paraId="6D3F3057" w14:textId="77777777" w:rsidR="00BC1ABF" w:rsidRDefault="00BC1ABF">
      <w:pPr>
        <w:rPr>
          <w:rFonts w:hint="eastAsia"/>
        </w:rPr>
      </w:pPr>
      <w:r>
        <w:rPr>
          <w:rFonts w:hint="eastAsia"/>
        </w:rPr>
        <w:t>从汉字结构来看，“崭”是一个左右结构的字，由两个部分组成：左边是“山”字旁，右边是“斩”字。其中，“山”作为部首，通常与山地、高耸有关，这也与“崭”的本义相呼应。“斩”在这里主要表音，同时也具有一定的表意功能。</w:t>
      </w:r>
    </w:p>
    <w:p w14:paraId="09DF1BBF" w14:textId="77777777" w:rsidR="00BC1ABF" w:rsidRDefault="00BC1ABF">
      <w:pPr>
        <w:rPr>
          <w:rFonts w:hint="eastAsia"/>
        </w:rPr>
      </w:pPr>
    </w:p>
    <w:p w14:paraId="37698D9B" w14:textId="77777777" w:rsidR="00BC1ABF" w:rsidRDefault="00BC1ABF">
      <w:pPr>
        <w:rPr>
          <w:rFonts w:hint="eastAsia"/>
        </w:rPr>
      </w:pPr>
    </w:p>
    <w:p w14:paraId="7163FBE6" w14:textId="77777777" w:rsidR="00BC1ABF" w:rsidRDefault="00BC1ABF">
      <w:pPr>
        <w:rPr>
          <w:rFonts w:hint="eastAsia"/>
        </w:rPr>
      </w:pPr>
      <w:r>
        <w:rPr>
          <w:rFonts w:hint="eastAsia"/>
        </w:rPr>
        <w:t>如何正确书写“崭”字</w:t>
      </w:r>
    </w:p>
    <w:p w14:paraId="5040E5CC" w14:textId="77777777" w:rsidR="00BC1ABF" w:rsidRDefault="00BC1ABF">
      <w:pPr>
        <w:rPr>
          <w:rFonts w:hint="eastAsia"/>
        </w:rPr>
      </w:pPr>
      <w:r>
        <w:rPr>
          <w:rFonts w:hint="eastAsia"/>
        </w:rPr>
        <w:t>在书写“崭”字时，需要注意其结构比例和笔画顺序。左边的“山”字应写得略窄，右边的“斩”字则要稍宽一些，整体保持协调。书写过程中要注意每一笔的方向和轻重变化，确保字体工整美观。</w:t>
      </w:r>
    </w:p>
    <w:p w14:paraId="3287ABD5" w14:textId="77777777" w:rsidR="00BC1ABF" w:rsidRDefault="00BC1ABF">
      <w:pPr>
        <w:rPr>
          <w:rFonts w:hint="eastAsia"/>
        </w:rPr>
      </w:pPr>
    </w:p>
    <w:p w14:paraId="05D1BE44" w14:textId="77777777" w:rsidR="00BC1ABF" w:rsidRDefault="00BC1A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02448" w14:textId="19D7C5F3" w:rsidR="00645018" w:rsidRDefault="00645018"/>
    <w:sectPr w:rsidR="00645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18"/>
    <w:rsid w:val="00645018"/>
    <w:rsid w:val="007F40C3"/>
    <w:rsid w:val="00BC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90865-EC94-4331-AE96-50524CDD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0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0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0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0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0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0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0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0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0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0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0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0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