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33736" w14:textId="77777777" w:rsidR="001339B8" w:rsidRDefault="001339B8">
      <w:pPr>
        <w:rPr>
          <w:rFonts w:hint="eastAsia"/>
        </w:rPr>
      </w:pPr>
      <w:r>
        <w:rPr>
          <w:rFonts w:hint="eastAsia"/>
        </w:rPr>
        <w:t>崭的拼音和笔画怎么写</w:t>
      </w:r>
    </w:p>
    <w:p w14:paraId="3B79C33B" w14:textId="77777777" w:rsidR="001339B8" w:rsidRDefault="001339B8">
      <w:pPr>
        <w:rPr>
          <w:rFonts w:hint="eastAsia"/>
        </w:rPr>
      </w:pPr>
    </w:p>
    <w:p w14:paraId="40006965" w14:textId="77777777" w:rsidR="001339B8" w:rsidRDefault="001339B8">
      <w:pPr>
        <w:rPr>
          <w:rFonts w:hint="eastAsia"/>
        </w:rPr>
      </w:pPr>
      <w:r>
        <w:rPr>
          <w:rFonts w:hint="eastAsia"/>
        </w:rPr>
        <w:t>“崭”是一个较为常见的汉字，常用于表示高峻、突出的意思，也引申为“全新”的含义。在学习这个字时，了解它的拼音和正确的书写方式是非常重要的。</w:t>
      </w:r>
    </w:p>
    <w:p w14:paraId="7E40CA75" w14:textId="77777777" w:rsidR="001339B8" w:rsidRDefault="001339B8">
      <w:pPr>
        <w:rPr>
          <w:rFonts w:hint="eastAsia"/>
        </w:rPr>
      </w:pPr>
    </w:p>
    <w:p w14:paraId="28E5F9B6" w14:textId="77777777" w:rsidR="001339B8" w:rsidRDefault="001339B8">
      <w:pPr>
        <w:rPr>
          <w:rFonts w:hint="eastAsia"/>
        </w:rPr>
      </w:pPr>
    </w:p>
    <w:p w14:paraId="15E4994C" w14:textId="77777777" w:rsidR="001339B8" w:rsidRDefault="001339B8">
      <w:pPr>
        <w:rPr>
          <w:rFonts w:hint="eastAsia"/>
        </w:rPr>
      </w:pPr>
      <w:r>
        <w:rPr>
          <w:rFonts w:hint="eastAsia"/>
        </w:rPr>
        <w:t>“崭”的拼音</w:t>
      </w:r>
    </w:p>
    <w:p w14:paraId="22F3766F" w14:textId="77777777" w:rsidR="001339B8" w:rsidRDefault="001339B8">
      <w:pPr>
        <w:rPr>
          <w:rFonts w:hint="eastAsia"/>
        </w:rPr>
      </w:pPr>
    </w:p>
    <w:p w14:paraId="0A777CF9" w14:textId="77777777" w:rsidR="001339B8" w:rsidRDefault="001339B8">
      <w:pPr>
        <w:rPr>
          <w:rFonts w:hint="eastAsia"/>
        </w:rPr>
      </w:pPr>
      <w:r>
        <w:rPr>
          <w:rFonts w:hint="eastAsia"/>
        </w:rPr>
        <w:t>“崭”的普通话拼音是 zhǎn，属于第三声。这个音节由两个部分组成：“zh”是声母，“an”是韵母。在日常使用中，它常被用来形容事物新颖、突出，如“崭新”、“崭露头角”等词语。</w:t>
      </w:r>
    </w:p>
    <w:p w14:paraId="5C8305FA" w14:textId="77777777" w:rsidR="001339B8" w:rsidRDefault="001339B8">
      <w:pPr>
        <w:rPr>
          <w:rFonts w:hint="eastAsia"/>
        </w:rPr>
      </w:pPr>
    </w:p>
    <w:p w14:paraId="0D6CDB9A" w14:textId="77777777" w:rsidR="001339B8" w:rsidRDefault="001339B8">
      <w:pPr>
        <w:rPr>
          <w:rFonts w:hint="eastAsia"/>
        </w:rPr>
      </w:pPr>
    </w:p>
    <w:p w14:paraId="1759960B" w14:textId="77777777" w:rsidR="001339B8" w:rsidRDefault="001339B8">
      <w:pPr>
        <w:rPr>
          <w:rFonts w:hint="eastAsia"/>
        </w:rPr>
      </w:pPr>
      <w:r>
        <w:rPr>
          <w:rFonts w:hint="eastAsia"/>
        </w:rPr>
        <w:t>“崭”的结构与笔画顺序</w:t>
      </w:r>
    </w:p>
    <w:p w14:paraId="73DF4BC8" w14:textId="77777777" w:rsidR="001339B8" w:rsidRDefault="001339B8">
      <w:pPr>
        <w:rPr>
          <w:rFonts w:hint="eastAsia"/>
        </w:rPr>
      </w:pPr>
    </w:p>
    <w:p w14:paraId="2E984979" w14:textId="77777777" w:rsidR="001339B8" w:rsidRDefault="001339B8">
      <w:pPr>
        <w:rPr>
          <w:rFonts w:hint="eastAsia"/>
        </w:rPr>
      </w:pPr>
      <w:r>
        <w:rPr>
          <w:rFonts w:hint="eastAsia"/>
        </w:rPr>
        <w:t>“崭”是一个左右结构的汉字，由“山”和“斩”两部分组成，属于形声字。“山”表意，提示该字与山势有关；“斩”表音，提示读音相近。</w:t>
      </w:r>
    </w:p>
    <w:p w14:paraId="078136AB" w14:textId="77777777" w:rsidR="001339B8" w:rsidRDefault="001339B8">
      <w:pPr>
        <w:rPr>
          <w:rFonts w:hint="eastAsia"/>
        </w:rPr>
      </w:pPr>
    </w:p>
    <w:p w14:paraId="39D061FB" w14:textId="77777777" w:rsidR="001339B8" w:rsidRDefault="001339B8">
      <w:pPr>
        <w:rPr>
          <w:rFonts w:hint="eastAsia"/>
        </w:rPr>
      </w:pPr>
    </w:p>
    <w:p w14:paraId="1579F088" w14:textId="77777777" w:rsidR="001339B8" w:rsidRDefault="001339B8">
      <w:pPr>
        <w:rPr>
          <w:rFonts w:hint="eastAsia"/>
        </w:rPr>
      </w:pPr>
      <w:r>
        <w:rPr>
          <w:rFonts w:hint="eastAsia"/>
        </w:rPr>
        <w:t>“崭”的总笔画数为12画，具体书写顺序如下：</w:t>
      </w:r>
    </w:p>
    <w:p w14:paraId="510D0FCD" w14:textId="77777777" w:rsidR="001339B8" w:rsidRDefault="001339B8">
      <w:pPr>
        <w:rPr>
          <w:rFonts w:hint="eastAsia"/>
        </w:rPr>
      </w:pPr>
    </w:p>
    <w:p w14:paraId="69CD1828" w14:textId="77777777" w:rsidR="001339B8" w:rsidRDefault="001339B8">
      <w:pPr>
        <w:rPr>
          <w:rFonts w:hint="eastAsia"/>
        </w:rPr>
      </w:pPr>
    </w:p>
    <w:p w14:paraId="2727201C" w14:textId="77777777" w:rsidR="001339B8" w:rsidRDefault="001339B8">
      <w:pPr>
        <w:rPr>
          <w:rFonts w:hint="eastAsia"/>
        </w:rPr>
      </w:pPr>
    </w:p>
    <w:p w14:paraId="75176686" w14:textId="77777777" w:rsidR="001339B8" w:rsidRDefault="001339B8">
      <w:pPr>
        <w:rPr>
          <w:rFonts w:hint="eastAsia"/>
        </w:rPr>
      </w:pPr>
      <w:r>
        <w:rPr>
          <w:rFonts w:hint="eastAsia"/>
        </w:rPr>
        <w:t xml:space="preserve">  竖</w:t>
      </w:r>
    </w:p>
    <w:p w14:paraId="2B237487" w14:textId="77777777" w:rsidR="001339B8" w:rsidRDefault="001339B8">
      <w:pPr>
        <w:rPr>
          <w:rFonts w:hint="eastAsia"/>
        </w:rPr>
      </w:pPr>
      <w:r>
        <w:rPr>
          <w:rFonts w:hint="eastAsia"/>
        </w:rPr>
        <w:t xml:space="preserve">  竖折</w:t>
      </w:r>
    </w:p>
    <w:p w14:paraId="747480FD" w14:textId="77777777" w:rsidR="001339B8" w:rsidRDefault="001339B8">
      <w:pPr>
        <w:rPr>
          <w:rFonts w:hint="eastAsia"/>
        </w:rPr>
      </w:pPr>
      <w:r>
        <w:rPr>
          <w:rFonts w:hint="eastAsia"/>
        </w:rPr>
        <w:t xml:space="preserve">  竖</w:t>
      </w:r>
    </w:p>
    <w:p w14:paraId="7CE5D09F" w14:textId="77777777" w:rsidR="001339B8" w:rsidRDefault="001339B8">
      <w:pPr>
        <w:rPr>
          <w:rFonts w:hint="eastAsia"/>
        </w:rPr>
      </w:pPr>
      <w:r>
        <w:rPr>
          <w:rFonts w:hint="eastAsia"/>
        </w:rPr>
        <w:t xml:space="preserve">  横撇</w:t>
      </w:r>
    </w:p>
    <w:p w14:paraId="594C7368" w14:textId="77777777" w:rsidR="001339B8" w:rsidRDefault="001339B8">
      <w:pPr>
        <w:rPr>
          <w:rFonts w:hint="eastAsia"/>
        </w:rPr>
      </w:pPr>
      <w:r>
        <w:rPr>
          <w:rFonts w:hint="eastAsia"/>
        </w:rPr>
        <w:t xml:space="preserve">  点</w:t>
      </w:r>
    </w:p>
    <w:p w14:paraId="08226076" w14:textId="77777777" w:rsidR="001339B8" w:rsidRDefault="001339B8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5E86B95E" w14:textId="77777777" w:rsidR="001339B8" w:rsidRDefault="001339B8">
      <w:pPr>
        <w:rPr>
          <w:rFonts w:hint="eastAsia"/>
        </w:rPr>
      </w:pPr>
      <w:r>
        <w:rPr>
          <w:rFonts w:hint="eastAsia"/>
        </w:rPr>
        <w:t xml:space="preserve">  撇折</w:t>
      </w:r>
    </w:p>
    <w:p w14:paraId="2BD14D0E" w14:textId="77777777" w:rsidR="001339B8" w:rsidRDefault="001339B8">
      <w:pPr>
        <w:rPr>
          <w:rFonts w:hint="eastAsia"/>
        </w:rPr>
      </w:pPr>
      <w:r>
        <w:rPr>
          <w:rFonts w:hint="eastAsia"/>
        </w:rPr>
        <w:t xml:space="preserve">  点</w:t>
      </w:r>
    </w:p>
    <w:p w14:paraId="03BF228E" w14:textId="77777777" w:rsidR="001339B8" w:rsidRDefault="001339B8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6CEC1773" w14:textId="77777777" w:rsidR="001339B8" w:rsidRDefault="001339B8">
      <w:pPr>
        <w:rPr>
          <w:rFonts w:hint="eastAsia"/>
        </w:rPr>
      </w:pPr>
      <w:r>
        <w:rPr>
          <w:rFonts w:hint="eastAsia"/>
        </w:rPr>
        <w:t xml:space="preserve">  点</w:t>
      </w:r>
    </w:p>
    <w:p w14:paraId="6846E69C" w14:textId="77777777" w:rsidR="001339B8" w:rsidRDefault="001339B8">
      <w:pPr>
        <w:rPr>
          <w:rFonts w:hint="eastAsia"/>
        </w:rPr>
      </w:pPr>
      <w:r>
        <w:rPr>
          <w:rFonts w:hint="eastAsia"/>
        </w:rPr>
        <w:t xml:space="preserve">  斜钩</w:t>
      </w:r>
    </w:p>
    <w:p w14:paraId="29D3F5F6" w14:textId="77777777" w:rsidR="001339B8" w:rsidRDefault="001339B8">
      <w:pPr>
        <w:rPr>
          <w:rFonts w:hint="eastAsia"/>
        </w:rPr>
      </w:pPr>
      <w:r>
        <w:rPr>
          <w:rFonts w:hint="eastAsia"/>
        </w:rPr>
        <w:t xml:space="preserve">  点</w:t>
      </w:r>
    </w:p>
    <w:p w14:paraId="79366D79" w14:textId="77777777" w:rsidR="001339B8" w:rsidRDefault="001339B8">
      <w:pPr>
        <w:rPr>
          <w:rFonts w:hint="eastAsia"/>
        </w:rPr>
      </w:pPr>
    </w:p>
    <w:p w14:paraId="3F867DF4" w14:textId="77777777" w:rsidR="001339B8" w:rsidRDefault="001339B8">
      <w:pPr>
        <w:rPr>
          <w:rFonts w:hint="eastAsia"/>
        </w:rPr>
      </w:pPr>
    </w:p>
    <w:p w14:paraId="41C96F2C" w14:textId="77777777" w:rsidR="001339B8" w:rsidRDefault="001339B8">
      <w:pPr>
        <w:rPr>
          <w:rFonts w:hint="eastAsia"/>
        </w:rPr>
      </w:pPr>
      <w:r>
        <w:rPr>
          <w:rFonts w:hint="eastAsia"/>
        </w:rPr>
        <w:t>常见词语与用法</w:t>
      </w:r>
    </w:p>
    <w:p w14:paraId="028B0AED" w14:textId="77777777" w:rsidR="001339B8" w:rsidRDefault="001339B8">
      <w:pPr>
        <w:rPr>
          <w:rFonts w:hint="eastAsia"/>
        </w:rPr>
      </w:pPr>
    </w:p>
    <w:p w14:paraId="3C4CF162" w14:textId="77777777" w:rsidR="001339B8" w:rsidRDefault="001339B8">
      <w:pPr>
        <w:rPr>
          <w:rFonts w:hint="eastAsia"/>
        </w:rPr>
      </w:pPr>
      <w:r>
        <w:rPr>
          <w:rFonts w:hint="eastAsia"/>
        </w:rPr>
        <w:t>“崭”最常用的词语之一是“崭新”，意思是全新的、从未使用过的。例如：“这是一本崭新的书。”还有“崭露头角”这个成语，意思是初现才能或成就，常用于形容年轻人在某方面表现突出。</w:t>
      </w:r>
    </w:p>
    <w:p w14:paraId="7F4C4469" w14:textId="77777777" w:rsidR="001339B8" w:rsidRDefault="001339B8">
      <w:pPr>
        <w:rPr>
          <w:rFonts w:hint="eastAsia"/>
        </w:rPr>
      </w:pPr>
    </w:p>
    <w:p w14:paraId="33E9EAB4" w14:textId="77777777" w:rsidR="001339B8" w:rsidRDefault="001339B8">
      <w:pPr>
        <w:rPr>
          <w:rFonts w:hint="eastAsia"/>
        </w:rPr>
      </w:pPr>
    </w:p>
    <w:p w14:paraId="6A364207" w14:textId="77777777" w:rsidR="001339B8" w:rsidRDefault="001339B8">
      <w:pPr>
        <w:rPr>
          <w:rFonts w:hint="eastAsia"/>
        </w:rPr>
      </w:pPr>
      <w:r>
        <w:rPr>
          <w:rFonts w:hint="eastAsia"/>
        </w:rPr>
        <w:t>书写注意事项</w:t>
      </w:r>
    </w:p>
    <w:p w14:paraId="3593883E" w14:textId="77777777" w:rsidR="001339B8" w:rsidRDefault="001339B8">
      <w:pPr>
        <w:rPr>
          <w:rFonts w:hint="eastAsia"/>
        </w:rPr>
      </w:pPr>
    </w:p>
    <w:p w14:paraId="6F64EE81" w14:textId="77777777" w:rsidR="001339B8" w:rsidRDefault="001339B8">
      <w:pPr>
        <w:rPr>
          <w:rFonts w:hint="eastAsia"/>
        </w:rPr>
      </w:pPr>
      <w:r>
        <w:rPr>
          <w:rFonts w:hint="eastAsia"/>
        </w:rPr>
        <w:t>在书写“崭”字时，应注意左右结构的比例协调，左边“山”部不宜过大，右边“斩”部应略长一些。要注意笔画之间的连贯与匀称，避免出现笔画重叠或歪斜的情况。</w:t>
      </w:r>
    </w:p>
    <w:p w14:paraId="4E1EFFD2" w14:textId="77777777" w:rsidR="001339B8" w:rsidRDefault="001339B8">
      <w:pPr>
        <w:rPr>
          <w:rFonts w:hint="eastAsia"/>
        </w:rPr>
      </w:pPr>
    </w:p>
    <w:p w14:paraId="0A944646" w14:textId="77777777" w:rsidR="001339B8" w:rsidRDefault="001339B8">
      <w:pPr>
        <w:rPr>
          <w:rFonts w:hint="eastAsia"/>
        </w:rPr>
      </w:pPr>
    </w:p>
    <w:p w14:paraId="625C6CE5" w14:textId="77777777" w:rsidR="001339B8" w:rsidRDefault="001339B8">
      <w:pPr>
        <w:rPr>
          <w:rFonts w:hint="eastAsia"/>
        </w:rPr>
      </w:pPr>
      <w:r>
        <w:rPr>
          <w:rFonts w:hint="eastAsia"/>
        </w:rPr>
        <w:t>掌握一个汉字的拼音和笔画顺序，不仅有助于正确发音和书写，也有助于理解和记忆其意义。通过反复练习，相信大家可以熟练地掌握“崭”这个字的写法和用法。</w:t>
      </w:r>
    </w:p>
    <w:p w14:paraId="063B6B72" w14:textId="77777777" w:rsidR="001339B8" w:rsidRDefault="001339B8">
      <w:pPr>
        <w:rPr>
          <w:rFonts w:hint="eastAsia"/>
        </w:rPr>
      </w:pPr>
    </w:p>
    <w:p w14:paraId="75C1853E" w14:textId="77777777" w:rsidR="001339B8" w:rsidRDefault="001339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5229A5" w14:textId="309596A8" w:rsidR="00BD0D3C" w:rsidRDefault="00BD0D3C"/>
    <w:sectPr w:rsidR="00BD0D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D3C"/>
    <w:rsid w:val="001339B8"/>
    <w:rsid w:val="007F40C3"/>
    <w:rsid w:val="00BD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DD120D-2AC6-4930-A9F3-8FCF59B0A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0D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0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0D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0D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0D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0D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0D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0D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0D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0D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0D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0D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0D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0D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0D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0D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0D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0D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0D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0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0D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0D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0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0D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0D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0D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0D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0D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0D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