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8768" w14:textId="77777777" w:rsidR="008F201D" w:rsidRDefault="008F201D">
      <w:pPr>
        <w:rPr>
          <w:rFonts w:hint="eastAsia"/>
        </w:rPr>
      </w:pPr>
      <w:r>
        <w:rPr>
          <w:rFonts w:hint="eastAsia"/>
        </w:rPr>
        <w:t>崭字的拼音和组词和部首怎么写</w:t>
      </w:r>
    </w:p>
    <w:p w14:paraId="3DD9D416" w14:textId="77777777" w:rsidR="008F201D" w:rsidRDefault="008F201D">
      <w:pPr>
        <w:rPr>
          <w:rFonts w:hint="eastAsia"/>
        </w:rPr>
      </w:pPr>
    </w:p>
    <w:p w14:paraId="6532E99B" w14:textId="77777777" w:rsidR="008F201D" w:rsidRDefault="008F201D">
      <w:pPr>
        <w:rPr>
          <w:rFonts w:hint="eastAsia"/>
        </w:rPr>
      </w:pPr>
      <w:r>
        <w:rPr>
          <w:rFonts w:hint="eastAsia"/>
        </w:rPr>
        <w:t>“崭”是一个较为常见的汉字，常用于表达高峻、突出或全新之意。它的拼音是zhǎn，在现代汉语中读作第三声。</w:t>
      </w:r>
    </w:p>
    <w:p w14:paraId="3814AB15" w14:textId="77777777" w:rsidR="008F201D" w:rsidRDefault="008F201D">
      <w:pPr>
        <w:rPr>
          <w:rFonts w:hint="eastAsia"/>
        </w:rPr>
      </w:pPr>
    </w:p>
    <w:p w14:paraId="30E56063" w14:textId="77777777" w:rsidR="008F201D" w:rsidRDefault="008F201D">
      <w:pPr>
        <w:rPr>
          <w:rFonts w:hint="eastAsia"/>
        </w:rPr>
      </w:pPr>
    </w:p>
    <w:p w14:paraId="682D518C" w14:textId="77777777" w:rsidR="008F201D" w:rsidRDefault="008F201D">
      <w:pPr>
        <w:rPr>
          <w:rFonts w:hint="eastAsia"/>
        </w:rPr>
      </w:pPr>
      <w:r>
        <w:rPr>
          <w:rFonts w:hint="eastAsia"/>
        </w:rPr>
        <w:t>崭字的基本信息</w:t>
      </w:r>
    </w:p>
    <w:p w14:paraId="2C9E7271" w14:textId="77777777" w:rsidR="008F201D" w:rsidRDefault="008F201D">
      <w:pPr>
        <w:rPr>
          <w:rFonts w:hint="eastAsia"/>
        </w:rPr>
      </w:pPr>
    </w:p>
    <w:p w14:paraId="6D4E5405" w14:textId="77777777" w:rsidR="008F201D" w:rsidRDefault="008F201D">
      <w:pPr>
        <w:rPr>
          <w:rFonts w:hint="eastAsia"/>
        </w:rPr>
      </w:pPr>
      <w:r>
        <w:rPr>
          <w:rFonts w:hint="eastAsia"/>
        </w:rPr>
        <w:t>在书写上，“崭”由两个部分组成，分别是“山”和“斩”。其部首为“山”，表示与山势、高耸有关；而右边的“斩”则提示了该字的发音和意义关联。“崭”结构为左右结构，总笔画为11画。</w:t>
      </w:r>
    </w:p>
    <w:p w14:paraId="4AEB12C1" w14:textId="77777777" w:rsidR="008F201D" w:rsidRDefault="008F201D">
      <w:pPr>
        <w:rPr>
          <w:rFonts w:hint="eastAsia"/>
        </w:rPr>
      </w:pPr>
    </w:p>
    <w:p w14:paraId="7A34CCC6" w14:textId="77777777" w:rsidR="008F201D" w:rsidRDefault="008F201D">
      <w:pPr>
        <w:rPr>
          <w:rFonts w:hint="eastAsia"/>
        </w:rPr>
      </w:pPr>
    </w:p>
    <w:p w14:paraId="709518D2" w14:textId="77777777" w:rsidR="008F201D" w:rsidRDefault="008F201D">
      <w:pPr>
        <w:rPr>
          <w:rFonts w:hint="eastAsia"/>
        </w:rPr>
      </w:pPr>
      <w:r>
        <w:rPr>
          <w:rFonts w:hint="eastAsia"/>
        </w:rPr>
        <w:t>常见组词</w:t>
      </w:r>
    </w:p>
    <w:p w14:paraId="7277D3C2" w14:textId="77777777" w:rsidR="008F201D" w:rsidRDefault="008F201D">
      <w:pPr>
        <w:rPr>
          <w:rFonts w:hint="eastAsia"/>
        </w:rPr>
      </w:pPr>
    </w:p>
    <w:p w14:paraId="2499CEAA" w14:textId="77777777" w:rsidR="008F201D" w:rsidRDefault="008F201D">
      <w:pPr>
        <w:rPr>
          <w:rFonts w:hint="eastAsia"/>
        </w:rPr>
      </w:pPr>
      <w:r>
        <w:rPr>
          <w:rFonts w:hint="eastAsia"/>
        </w:rPr>
        <w:t>“崭”在词语中使用频率较高，例如：“崭新”、“崭露头角”、“崭然”等。其中，“崭新”意为非常新、全新；“崭露头角”用来形容人才华初现，开始显露头角；“崭然”则多用于形容山势高峻的样子。</w:t>
      </w:r>
    </w:p>
    <w:p w14:paraId="21B6C13A" w14:textId="77777777" w:rsidR="008F201D" w:rsidRDefault="008F201D">
      <w:pPr>
        <w:rPr>
          <w:rFonts w:hint="eastAsia"/>
        </w:rPr>
      </w:pPr>
    </w:p>
    <w:p w14:paraId="0304662C" w14:textId="77777777" w:rsidR="008F201D" w:rsidRDefault="008F201D">
      <w:pPr>
        <w:rPr>
          <w:rFonts w:hint="eastAsia"/>
        </w:rPr>
      </w:pPr>
    </w:p>
    <w:p w14:paraId="0724489D" w14:textId="77777777" w:rsidR="008F201D" w:rsidRDefault="008F201D">
      <w:pPr>
        <w:rPr>
          <w:rFonts w:hint="eastAsia"/>
        </w:rPr>
      </w:pPr>
      <w:r>
        <w:rPr>
          <w:rFonts w:hint="eastAsia"/>
        </w:rPr>
        <w:t>书写与笔顺</w:t>
      </w:r>
    </w:p>
    <w:p w14:paraId="73A6F77A" w14:textId="77777777" w:rsidR="008F201D" w:rsidRDefault="008F201D">
      <w:pPr>
        <w:rPr>
          <w:rFonts w:hint="eastAsia"/>
        </w:rPr>
      </w:pPr>
    </w:p>
    <w:p w14:paraId="729BC04A" w14:textId="77777777" w:rsidR="008F201D" w:rsidRDefault="008F201D">
      <w:pPr>
        <w:rPr>
          <w:rFonts w:hint="eastAsia"/>
        </w:rPr>
      </w:pPr>
      <w:r>
        <w:rPr>
          <w:rFonts w:hint="eastAsia"/>
        </w:rPr>
        <w:t>在书写“崭”时，应注意左边“山”的结构要紧凑，右边“斩”的比例略大一些。整体要保持平衡，笔画清晰有力。掌握正确的笔顺有助于提高书写的流畅度和美观度。</w:t>
      </w:r>
    </w:p>
    <w:p w14:paraId="3AF18A9B" w14:textId="77777777" w:rsidR="008F201D" w:rsidRDefault="008F201D">
      <w:pPr>
        <w:rPr>
          <w:rFonts w:hint="eastAsia"/>
        </w:rPr>
      </w:pPr>
    </w:p>
    <w:p w14:paraId="6100D4BF" w14:textId="77777777" w:rsidR="008F201D" w:rsidRDefault="008F201D">
      <w:pPr>
        <w:rPr>
          <w:rFonts w:hint="eastAsia"/>
        </w:rPr>
      </w:pPr>
    </w:p>
    <w:p w14:paraId="133E4C22" w14:textId="77777777" w:rsidR="008F201D" w:rsidRDefault="008F201D">
      <w:pPr>
        <w:rPr>
          <w:rFonts w:hint="eastAsia"/>
        </w:rPr>
      </w:pPr>
      <w:r>
        <w:rPr>
          <w:rFonts w:hint="eastAsia"/>
        </w:rPr>
        <w:t>用法举例</w:t>
      </w:r>
    </w:p>
    <w:p w14:paraId="6496ECFE" w14:textId="77777777" w:rsidR="008F201D" w:rsidRDefault="008F201D">
      <w:pPr>
        <w:rPr>
          <w:rFonts w:hint="eastAsia"/>
        </w:rPr>
      </w:pPr>
    </w:p>
    <w:p w14:paraId="0AA20330" w14:textId="77777777" w:rsidR="008F201D" w:rsidRDefault="008F201D">
      <w:pPr>
        <w:rPr>
          <w:rFonts w:hint="eastAsia"/>
        </w:rPr>
      </w:pPr>
      <w:r>
        <w:rPr>
          <w:rFonts w:hint="eastAsia"/>
        </w:rPr>
        <w:t>“崭”多用于书面语中，尤其在描写自然景观或形容事物状态时较为常见。例如：“这座山峰崭然挺立，令人赞叹不已。”又如：“他以崭新的面貌迎接挑战，展现出非凡的潜力。”</w:t>
      </w:r>
    </w:p>
    <w:p w14:paraId="175C954E" w14:textId="77777777" w:rsidR="008F201D" w:rsidRDefault="008F201D">
      <w:pPr>
        <w:rPr>
          <w:rFonts w:hint="eastAsia"/>
        </w:rPr>
      </w:pPr>
    </w:p>
    <w:p w14:paraId="6E66317E" w14:textId="77777777" w:rsidR="008F201D" w:rsidRDefault="008F201D">
      <w:pPr>
        <w:rPr>
          <w:rFonts w:hint="eastAsia"/>
        </w:rPr>
      </w:pPr>
    </w:p>
    <w:p w14:paraId="5C01B355" w14:textId="77777777" w:rsidR="008F201D" w:rsidRDefault="008F201D">
      <w:pPr>
        <w:rPr>
          <w:rFonts w:hint="eastAsia"/>
        </w:rPr>
      </w:pPr>
      <w:r>
        <w:rPr>
          <w:rFonts w:hint="eastAsia"/>
        </w:rPr>
        <w:t>最后的总结</w:t>
      </w:r>
    </w:p>
    <w:p w14:paraId="4B318DA5" w14:textId="77777777" w:rsidR="008F201D" w:rsidRDefault="008F201D">
      <w:pPr>
        <w:rPr>
          <w:rFonts w:hint="eastAsia"/>
        </w:rPr>
      </w:pPr>
    </w:p>
    <w:p w14:paraId="0F42428D" w14:textId="77777777" w:rsidR="008F201D" w:rsidRDefault="008F201D">
      <w:pPr>
        <w:rPr>
          <w:rFonts w:hint="eastAsia"/>
        </w:rPr>
      </w:pPr>
      <w:r>
        <w:rPr>
          <w:rFonts w:hint="eastAsia"/>
        </w:rPr>
        <w:t>“崭”不仅是一个音形义兼美的汉字，而且在语言表达中具有较强的描绘力。通过学习它的拼音、部首和组词，可以帮助我们更好地理解和运用这个字，使语言表达更加丰富准确。</w:t>
      </w:r>
    </w:p>
    <w:p w14:paraId="20AC2F10" w14:textId="77777777" w:rsidR="008F201D" w:rsidRDefault="008F201D">
      <w:pPr>
        <w:rPr>
          <w:rFonts w:hint="eastAsia"/>
        </w:rPr>
      </w:pPr>
    </w:p>
    <w:p w14:paraId="06054F59" w14:textId="77777777" w:rsidR="008F201D" w:rsidRDefault="008F2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8B25F" w14:textId="08963895" w:rsidR="00095717" w:rsidRDefault="00095717"/>
    <w:sectPr w:rsidR="0009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17"/>
    <w:rsid w:val="00095717"/>
    <w:rsid w:val="007F40C3"/>
    <w:rsid w:val="008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50B45-D7A3-4335-9C38-2B5A97E9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