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D87ED" w14:textId="77777777" w:rsidR="006D3320" w:rsidRDefault="006D3320">
      <w:pPr>
        <w:rPr>
          <w:rFonts w:hint="eastAsia"/>
        </w:rPr>
      </w:pPr>
      <w:r>
        <w:rPr>
          <w:rFonts w:hint="eastAsia"/>
        </w:rPr>
        <w:t>增广贤文的拼音怎么读啊怎么写</w:t>
      </w:r>
    </w:p>
    <w:p w14:paraId="52680C42" w14:textId="77777777" w:rsidR="006D3320" w:rsidRDefault="006D3320">
      <w:pPr>
        <w:rPr>
          <w:rFonts w:hint="eastAsia"/>
        </w:rPr>
      </w:pPr>
      <w:r>
        <w:rPr>
          <w:rFonts w:hint="eastAsia"/>
        </w:rPr>
        <w:t>《增广贤文》是一本中国古代儿童启蒙书，它汇集了历代各种格言、谚语而成，内容丰富，包含了为人处世、待人接物、治学修身等多方面的智慧。对于想要了解或学习这本书的朋友来说，首先可能会遇到的一个问题就是“增广贤文”的拼音该怎么读，以及它的正确书写。</w:t>
      </w:r>
    </w:p>
    <w:p w14:paraId="4E6B71AC" w14:textId="77777777" w:rsidR="006D3320" w:rsidRDefault="006D3320">
      <w:pPr>
        <w:rPr>
          <w:rFonts w:hint="eastAsia"/>
        </w:rPr>
      </w:pPr>
    </w:p>
    <w:p w14:paraId="65B03195" w14:textId="77777777" w:rsidR="006D3320" w:rsidRDefault="006D3320">
      <w:pPr>
        <w:rPr>
          <w:rFonts w:hint="eastAsia"/>
        </w:rPr>
      </w:pPr>
    </w:p>
    <w:p w14:paraId="2F4F5289" w14:textId="77777777" w:rsidR="006D3320" w:rsidRDefault="006D3320">
      <w:pPr>
        <w:rPr>
          <w:rFonts w:hint="eastAsia"/>
        </w:rPr>
      </w:pPr>
      <w:r>
        <w:rPr>
          <w:rFonts w:hint="eastAsia"/>
        </w:rPr>
        <w:t>拼音解读</w:t>
      </w:r>
    </w:p>
    <w:p w14:paraId="1C664A2B" w14:textId="77777777" w:rsidR="006D3320" w:rsidRDefault="006D3320">
      <w:pPr>
        <w:rPr>
          <w:rFonts w:hint="eastAsia"/>
        </w:rPr>
      </w:pPr>
      <w:r>
        <w:rPr>
          <w:rFonts w:hint="eastAsia"/>
        </w:rPr>
        <w:t>“增广贤文”的拼音是“zēng guǎng xián wén”。其中，“增”（zēng）指的是增加、扩充的意思；“广”（guǎng）有宽广、广泛的含义；“贤”（xián）是指德才兼备的人；“文”（wén）在这里指文字、文章。合起来，“增广贤文”可以理解为对贤者言语和教诲的扩展与补充，旨在教育后人明理达道。</w:t>
      </w:r>
    </w:p>
    <w:p w14:paraId="5326D134" w14:textId="77777777" w:rsidR="006D3320" w:rsidRDefault="006D3320">
      <w:pPr>
        <w:rPr>
          <w:rFonts w:hint="eastAsia"/>
        </w:rPr>
      </w:pPr>
    </w:p>
    <w:p w14:paraId="667EF9CC" w14:textId="77777777" w:rsidR="006D3320" w:rsidRDefault="006D3320">
      <w:pPr>
        <w:rPr>
          <w:rFonts w:hint="eastAsia"/>
        </w:rPr>
      </w:pPr>
    </w:p>
    <w:p w14:paraId="6CDADF5E" w14:textId="77777777" w:rsidR="006D3320" w:rsidRDefault="006D3320">
      <w:pPr>
        <w:rPr>
          <w:rFonts w:hint="eastAsia"/>
        </w:rPr>
      </w:pPr>
      <w:r>
        <w:rPr>
          <w:rFonts w:hint="eastAsia"/>
        </w:rPr>
        <w:t>正确的书写方式</w:t>
      </w:r>
    </w:p>
    <w:p w14:paraId="645EB54E" w14:textId="77777777" w:rsidR="006D3320" w:rsidRDefault="006D3320">
      <w:pPr>
        <w:rPr>
          <w:rFonts w:hint="eastAsia"/>
        </w:rPr>
      </w:pPr>
      <w:r>
        <w:rPr>
          <w:rFonts w:hint="eastAsia"/>
        </w:rPr>
        <w:t>在书写“增广贤文”时，需要特别注意每个汉字的正确笔画顺序和结构。这四个字虽然看起来简单，但要写出规范美观却需要一定练习。“增”字由土字旁和曾组成，表示增多；“广”字的上部是一个点，下部是黄字去掉中间一竖；“贤”字由贝和又构成，意为有价值的知识或人物；“文”字则像一个站立着的人形，寓意文化和文明。正确的书写不仅有助于提升个人的文化素养，也能更好地传承中华优秀传统文化。</w:t>
      </w:r>
    </w:p>
    <w:p w14:paraId="608A4013" w14:textId="77777777" w:rsidR="006D3320" w:rsidRDefault="006D3320">
      <w:pPr>
        <w:rPr>
          <w:rFonts w:hint="eastAsia"/>
        </w:rPr>
      </w:pPr>
    </w:p>
    <w:p w14:paraId="620C9515" w14:textId="77777777" w:rsidR="006D3320" w:rsidRDefault="006D3320">
      <w:pPr>
        <w:rPr>
          <w:rFonts w:hint="eastAsia"/>
        </w:rPr>
      </w:pPr>
    </w:p>
    <w:p w14:paraId="427378B4" w14:textId="77777777" w:rsidR="006D3320" w:rsidRDefault="006D3320">
      <w:pPr>
        <w:rPr>
          <w:rFonts w:hint="eastAsia"/>
        </w:rPr>
      </w:pPr>
      <w:r>
        <w:rPr>
          <w:rFonts w:hint="eastAsia"/>
        </w:rPr>
        <w:t>学习《增广贤文》的意义</w:t>
      </w:r>
    </w:p>
    <w:p w14:paraId="7A24DC55" w14:textId="77777777" w:rsidR="006D3320" w:rsidRDefault="006D3320">
      <w:pPr>
        <w:rPr>
          <w:rFonts w:hint="eastAsia"/>
        </w:rPr>
      </w:pPr>
      <w:r>
        <w:rPr>
          <w:rFonts w:hint="eastAsia"/>
        </w:rPr>
        <w:t>学习《增广贤文》，不仅仅是为了掌握一些古人的名言警句，更重要的是通过这些简练而深刻的话语，了解到古人对待生活、人际交往等方面的智慧。这对于现代社会中人们解决实际问题、提高自身修养具有重要的启示意义。《增广贤文》也是连接古今文化的一座桥梁，让人们能够更加深入地理解中国传统文化的魅力。</w:t>
      </w:r>
    </w:p>
    <w:p w14:paraId="08330C9A" w14:textId="77777777" w:rsidR="006D3320" w:rsidRDefault="006D3320">
      <w:pPr>
        <w:rPr>
          <w:rFonts w:hint="eastAsia"/>
        </w:rPr>
      </w:pPr>
    </w:p>
    <w:p w14:paraId="5AF87382" w14:textId="77777777" w:rsidR="006D3320" w:rsidRDefault="006D3320">
      <w:pPr>
        <w:rPr>
          <w:rFonts w:hint="eastAsia"/>
        </w:rPr>
      </w:pPr>
    </w:p>
    <w:p w14:paraId="6B53F39A" w14:textId="77777777" w:rsidR="006D3320" w:rsidRDefault="006D3320">
      <w:pPr>
        <w:rPr>
          <w:rFonts w:hint="eastAsia"/>
        </w:rPr>
      </w:pPr>
      <w:r>
        <w:rPr>
          <w:rFonts w:hint="eastAsia"/>
        </w:rPr>
        <w:t>最后的总结</w:t>
      </w:r>
    </w:p>
    <w:p w14:paraId="551DA2EA" w14:textId="77777777" w:rsidR="006D3320" w:rsidRDefault="006D3320">
      <w:pPr>
        <w:rPr>
          <w:rFonts w:hint="eastAsia"/>
        </w:rPr>
      </w:pPr>
      <w:r>
        <w:rPr>
          <w:rFonts w:hint="eastAsia"/>
        </w:rPr>
        <w:t>“增广贤文”的拼音读作“zēng guǎng xián wén”，其内涵深远，既是对古代智慧的总结，也为现代人提供了宝贵的精神财富。无论是在家庭教育还是学校教育中，《增广贤文》都是一部值得细细品味的经典之作。希望通过对“增广贤文”的初步了解，能够激发更多人去探索这部作品背后的无限魅力。</w:t>
      </w:r>
    </w:p>
    <w:p w14:paraId="2C0A00AD" w14:textId="77777777" w:rsidR="006D3320" w:rsidRDefault="006D3320">
      <w:pPr>
        <w:rPr>
          <w:rFonts w:hint="eastAsia"/>
        </w:rPr>
      </w:pPr>
    </w:p>
    <w:p w14:paraId="2E7E2AFE" w14:textId="77777777" w:rsidR="006D3320" w:rsidRDefault="006D33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A6288F" w14:textId="16C8C019" w:rsidR="00535E6C" w:rsidRDefault="00535E6C"/>
    <w:sectPr w:rsidR="00535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E6C"/>
    <w:rsid w:val="001B741B"/>
    <w:rsid w:val="00535E6C"/>
    <w:rsid w:val="006D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9869EE-7BAB-40AB-AFDC-901E0054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5E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E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E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E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E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E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E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E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E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5E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5E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5E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5E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5E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5E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5E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5E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5E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5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E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5E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5E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E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5E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E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5E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5E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