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97FC" w14:textId="77777777" w:rsidR="00480020" w:rsidRDefault="00480020">
      <w:pPr>
        <w:rPr>
          <w:rFonts w:hint="eastAsia"/>
        </w:rPr>
      </w:pPr>
      <w:r>
        <w:rPr>
          <w:rFonts w:hint="eastAsia"/>
        </w:rPr>
        <w:t>增广贤文简介</w:t>
      </w:r>
    </w:p>
    <w:p w14:paraId="63603848" w14:textId="77777777" w:rsidR="00480020" w:rsidRDefault="00480020">
      <w:pPr>
        <w:rPr>
          <w:rFonts w:hint="eastAsia"/>
        </w:rPr>
      </w:pPr>
      <w:r>
        <w:rPr>
          <w:rFonts w:hint="eastAsia"/>
        </w:rPr>
        <w:t>《增广贤文》是一本经典的启蒙读物，它汇集了中国古代的格言、谚语和民间智慧。这本书不仅蕴含着丰富的文化内涵，也是了解古代社会伦理观念和社会风貌的重要窗口。通过学习《增广贤文》，人们可以更好地理解中华文化的精髓，培养良好的道德品质。</w:t>
      </w:r>
    </w:p>
    <w:p w14:paraId="4D18B4B9" w14:textId="77777777" w:rsidR="00480020" w:rsidRDefault="00480020">
      <w:pPr>
        <w:rPr>
          <w:rFonts w:hint="eastAsia"/>
        </w:rPr>
      </w:pPr>
    </w:p>
    <w:p w14:paraId="0F016361" w14:textId="77777777" w:rsidR="00480020" w:rsidRDefault="00480020">
      <w:pPr>
        <w:rPr>
          <w:rFonts w:hint="eastAsia"/>
        </w:rPr>
      </w:pPr>
    </w:p>
    <w:p w14:paraId="2D7B5E9D" w14:textId="77777777" w:rsidR="00480020" w:rsidRDefault="00480020">
      <w:pPr>
        <w:rPr>
          <w:rFonts w:hint="eastAsia"/>
        </w:rPr>
      </w:pPr>
      <w:r>
        <w:rPr>
          <w:rFonts w:hint="eastAsia"/>
        </w:rPr>
        <w:t>拼音版全文朗读的意义</w:t>
      </w:r>
    </w:p>
    <w:p w14:paraId="3B95DC36" w14:textId="77777777" w:rsidR="00480020" w:rsidRDefault="00480020">
      <w:pPr>
        <w:rPr>
          <w:rFonts w:hint="eastAsia"/>
        </w:rPr>
      </w:pPr>
      <w:r>
        <w:rPr>
          <w:rFonts w:hint="eastAsia"/>
        </w:rPr>
        <w:t>随着时代的发展，《增广贤文》的传统文本形式逐渐被赋予了新的生命力。其中，拼音版全文朗读作为一种创新的学习方式，受到了广泛欢迎。这种方式有助于初学者准确掌握汉字发音，提高汉语水平。对于非母语学习者而言，拼音版更是打开中华文化宝库的一把金钥匙。通过聆听经典诵读，学习者不仅能加深对文本的理解，还能感受到古人的智慧与情感。</w:t>
      </w:r>
    </w:p>
    <w:p w14:paraId="1D4246EE" w14:textId="77777777" w:rsidR="00480020" w:rsidRDefault="00480020">
      <w:pPr>
        <w:rPr>
          <w:rFonts w:hint="eastAsia"/>
        </w:rPr>
      </w:pPr>
    </w:p>
    <w:p w14:paraId="4AE2C0E0" w14:textId="77777777" w:rsidR="00480020" w:rsidRDefault="00480020">
      <w:pPr>
        <w:rPr>
          <w:rFonts w:hint="eastAsia"/>
        </w:rPr>
      </w:pPr>
    </w:p>
    <w:p w14:paraId="53B0A23C" w14:textId="77777777" w:rsidR="00480020" w:rsidRDefault="00480020">
      <w:pPr>
        <w:rPr>
          <w:rFonts w:hint="eastAsia"/>
        </w:rPr>
      </w:pPr>
      <w:r>
        <w:rPr>
          <w:rFonts w:hint="eastAsia"/>
        </w:rPr>
        <w:t>经典诵读的价值</w:t>
      </w:r>
    </w:p>
    <w:p w14:paraId="2F2FDEE2" w14:textId="77777777" w:rsidR="00480020" w:rsidRDefault="00480020">
      <w:pPr>
        <w:rPr>
          <w:rFonts w:hint="eastAsia"/>
        </w:rPr>
      </w:pPr>
      <w:r>
        <w:rPr>
          <w:rFonts w:hint="eastAsia"/>
        </w:rPr>
        <w:t>经典诵读是传承和发展传统文化的有效途径之一。《增广贤文拼音版全文朗读经典诵读》不仅仅是为了记忆文本内容，更重要的是在诵读过程中领悟古人思想，体会文字背后的文化价值。这种阅读方式能够激发读者的想象力，增强语言表达能力，并促进个人修养的提升。诵读经典还有助于培养人们的审美情趣，让传统文化在现代社会中焕发新的光彩。</w:t>
      </w:r>
    </w:p>
    <w:p w14:paraId="6D8A1258" w14:textId="77777777" w:rsidR="00480020" w:rsidRDefault="00480020">
      <w:pPr>
        <w:rPr>
          <w:rFonts w:hint="eastAsia"/>
        </w:rPr>
      </w:pPr>
    </w:p>
    <w:p w14:paraId="339D106D" w14:textId="77777777" w:rsidR="00480020" w:rsidRDefault="00480020">
      <w:pPr>
        <w:rPr>
          <w:rFonts w:hint="eastAsia"/>
        </w:rPr>
      </w:pPr>
    </w:p>
    <w:p w14:paraId="312187E9" w14:textId="77777777" w:rsidR="00480020" w:rsidRDefault="00480020">
      <w:pPr>
        <w:rPr>
          <w:rFonts w:hint="eastAsia"/>
        </w:rPr>
      </w:pPr>
      <w:r>
        <w:rPr>
          <w:rFonts w:hint="eastAsia"/>
        </w:rPr>
        <w:t>如何进行有效的经典诵读</w:t>
      </w:r>
    </w:p>
    <w:p w14:paraId="22B120D0" w14:textId="77777777" w:rsidR="00480020" w:rsidRDefault="00480020">
      <w:pPr>
        <w:rPr>
          <w:rFonts w:hint="eastAsia"/>
        </w:rPr>
      </w:pPr>
      <w:r>
        <w:rPr>
          <w:rFonts w:hint="eastAsia"/>
        </w:rPr>
        <w:t>为了从《增广贤文拼音版全文朗读经典诵读》中获得最大收益，学习者应该采取科学的方法。选择适合自己的版本和音频资源非常重要，这样可以确保学习过程既有趣又高效。在诵读时应注重语音语调的准确性，这有助于更好地理解和感受文本。结合注释和解读来理解每一句话的意思，将有助于深入挖掘其深层含义。尝试将所学知识应用到日常生活中，实践书中倡导的美德和行为准则。</w:t>
      </w:r>
    </w:p>
    <w:p w14:paraId="61D57141" w14:textId="77777777" w:rsidR="00480020" w:rsidRDefault="00480020">
      <w:pPr>
        <w:rPr>
          <w:rFonts w:hint="eastAsia"/>
        </w:rPr>
      </w:pPr>
    </w:p>
    <w:p w14:paraId="05CA7C23" w14:textId="77777777" w:rsidR="00480020" w:rsidRDefault="00480020">
      <w:pPr>
        <w:rPr>
          <w:rFonts w:hint="eastAsia"/>
        </w:rPr>
      </w:pPr>
    </w:p>
    <w:p w14:paraId="25ED27EB" w14:textId="77777777" w:rsidR="00480020" w:rsidRDefault="00480020">
      <w:pPr>
        <w:rPr>
          <w:rFonts w:hint="eastAsia"/>
        </w:rPr>
      </w:pPr>
      <w:r>
        <w:rPr>
          <w:rFonts w:hint="eastAsia"/>
        </w:rPr>
        <w:t>最后的总结</w:t>
      </w:r>
    </w:p>
    <w:p w14:paraId="5BD28AF6" w14:textId="77777777" w:rsidR="00480020" w:rsidRDefault="00480020">
      <w:pPr>
        <w:rPr>
          <w:rFonts w:hint="eastAsia"/>
        </w:rPr>
      </w:pPr>
      <w:r>
        <w:rPr>
          <w:rFonts w:hint="eastAsia"/>
        </w:rPr>
        <w:t>《增广贤文拼音版全文朗读经典诵读》为现代人提供了一个接触和了解中国古代智慧的新途径。无论是对于想要深入了解中国文化的爱好者，还是正在学习汉语的朋友来说，都是不可多得的好资源。通过持续的经典诵读，我们不仅能增长知识，开阔视野，更能在这个快节奏的时代找到内心的宁静和平和。让我们一起走进《增广贤文》的世界，感受那份穿越千年的智慧光芒吧。</w:t>
      </w:r>
    </w:p>
    <w:p w14:paraId="5C5ECDD6" w14:textId="77777777" w:rsidR="00480020" w:rsidRDefault="00480020">
      <w:pPr>
        <w:rPr>
          <w:rFonts w:hint="eastAsia"/>
        </w:rPr>
      </w:pPr>
    </w:p>
    <w:p w14:paraId="1F9F5174" w14:textId="77777777" w:rsidR="00480020" w:rsidRDefault="00480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B131F" w14:textId="3C0B7BF6" w:rsidR="006D52D9" w:rsidRDefault="006D52D9"/>
    <w:sectPr w:rsidR="006D5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9"/>
    <w:rsid w:val="001B741B"/>
    <w:rsid w:val="00480020"/>
    <w:rsid w:val="006D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B6499-A872-431A-9A5C-6523467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