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B1AE" w14:textId="77777777" w:rsidR="007C7E64" w:rsidRDefault="007C7E64">
      <w:pPr>
        <w:rPr>
          <w:rFonts w:hint="eastAsia"/>
        </w:rPr>
      </w:pPr>
      <w:r>
        <w:rPr>
          <w:rFonts w:hint="eastAsia"/>
        </w:rPr>
        <w:t>增广贤文简介</w:t>
      </w:r>
    </w:p>
    <w:p w14:paraId="0BEC877C" w14:textId="77777777" w:rsidR="007C7E64" w:rsidRDefault="007C7E64">
      <w:pPr>
        <w:rPr>
          <w:rFonts w:hint="eastAsia"/>
        </w:rPr>
      </w:pPr>
      <w:r>
        <w:rPr>
          <w:rFonts w:hint="eastAsia"/>
        </w:rPr>
        <w:t>《增广贤文》是一部集中国古代智慧之大成的作品，它以格言的形式收集了历代先贤的教诲和民间谚语。这些格言内容丰富，涵盖了为人处世、交友识人、生活哲理等多个方面，是中国传统文化宝库中的一颗璀璨明珠。其文字简练，含义深远，深受广大读者的喜爱。</w:t>
      </w:r>
    </w:p>
    <w:p w14:paraId="518616B8" w14:textId="77777777" w:rsidR="007C7E64" w:rsidRDefault="007C7E64">
      <w:pPr>
        <w:rPr>
          <w:rFonts w:hint="eastAsia"/>
        </w:rPr>
      </w:pPr>
    </w:p>
    <w:p w14:paraId="647A60B3" w14:textId="77777777" w:rsidR="007C7E64" w:rsidRDefault="007C7E64">
      <w:pPr>
        <w:rPr>
          <w:rFonts w:hint="eastAsia"/>
        </w:rPr>
      </w:pPr>
    </w:p>
    <w:p w14:paraId="3C596CB0" w14:textId="77777777" w:rsidR="007C7E64" w:rsidRDefault="007C7E64">
      <w:pPr>
        <w:rPr>
          <w:rFonts w:hint="eastAsia"/>
        </w:rPr>
      </w:pPr>
      <w:r>
        <w:rPr>
          <w:rFonts w:hint="eastAsia"/>
        </w:rPr>
        <w:t>上集节选带拼音的重要性</w:t>
      </w:r>
    </w:p>
    <w:p w14:paraId="49A57251" w14:textId="77777777" w:rsidR="007C7E64" w:rsidRDefault="007C7E64">
      <w:pPr>
        <w:rPr>
          <w:rFonts w:hint="eastAsia"/>
        </w:rPr>
      </w:pPr>
      <w:r>
        <w:rPr>
          <w:rFonts w:hint="eastAsia"/>
        </w:rPr>
        <w:t>《增广贤文》分为上下两集，其中上集尤其受到推崇。它不仅包含了丰富的道德教育内容，还融入了许多历史故事和人物典故，为人们提供了宝贵的精神食粮。为了让更多的读者能够无障碍地阅读并理解这部经典之作，许多学者倡导使用带拼音的方式出版《增广贤文上集》，这有助于初学者特别是青少年更好地掌握古汉语发音，加深对原文的理解。</w:t>
      </w:r>
    </w:p>
    <w:p w14:paraId="30BD96E0" w14:textId="77777777" w:rsidR="007C7E64" w:rsidRDefault="007C7E64">
      <w:pPr>
        <w:rPr>
          <w:rFonts w:hint="eastAsia"/>
        </w:rPr>
      </w:pPr>
    </w:p>
    <w:p w14:paraId="0161E337" w14:textId="77777777" w:rsidR="007C7E64" w:rsidRDefault="007C7E64">
      <w:pPr>
        <w:rPr>
          <w:rFonts w:hint="eastAsia"/>
        </w:rPr>
      </w:pPr>
    </w:p>
    <w:p w14:paraId="4303B86C" w14:textId="77777777" w:rsidR="007C7E64" w:rsidRDefault="007C7E64">
      <w:pPr>
        <w:rPr>
          <w:rFonts w:hint="eastAsia"/>
        </w:rPr>
      </w:pPr>
      <w:r>
        <w:rPr>
          <w:rFonts w:hint="eastAsia"/>
        </w:rPr>
        <w:t>部分精选章节及拼音示例</w:t>
      </w:r>
    </w:p>
    <w:p w14:paraId="675B0731" w14:textId="77777777" w:rsidR="007C7E64" w:rsidRDefault="007C7E64">
      <w:pPr>
        <w:rPr>
          <w:rFonts w:hint="eastAsia"/>
        </w:rPr>
      </w:pPr>
      <w:r>
        <w:rPr>
          <w:rFonts w:hint="eastAsia"/>
        </w:rPr>
        <w:t>例如，“昔时贤文，诲汝谆谆。集韵增广，多见多闻。观今宜鉴古，无古不成今。”（xī shí xián wén ，huì rǔ zhūn zhūn 。jí yùn zēng guǎng ，duō jiàn duō wén 。guān jīn yí jiàn gǔ ，wú gǔ bù chéng jīn 。）这段话强调了学习古人智慧的重要性，提倡借鉴历史经验来指导现实生活。</w:t>
      </w:r>
    </w:p>
    <w:p w14:paraId="0A46F8F3" w14:textId="77777777" w:rsidR="007C7E64" w:rsidRDefault="007C7E64">
      <w:pPr>
        <w:rPr>
          <w:rFonts w:hint="eastAsia"/>
        </w:rPr>
      </w:pPr>
    </w:p>
    <w:p w14:paraId="47F17E53" w14:textId="77777777" w:rsidR="007C7E64" w:rsidRDefault="007C7E64">
      <w:pPr>
        <w:rPr>
          <w:rFonts w:hint="eastAsia"/>
        </w:rPr>
      </w:pPr>
    </w:p>
    <w:p w14:paraId="788D01E1" w14:textId="77777777" w:rsidR="007C7E64" w:rsidRDefault="007C7E64">
      <w:pPr>
        <w:rPr>
          <w:rFonts w:hint="eastAsia"/>
        </w:rPr>
      </w:pPr>
      <w:r>
        <w:rPr>
          <w:rFonts w:hint="eastAsia"/>
        </w:rPr>
        <w:t>如何利用《增广贤文上集节选带拼音》进行学习</w:t>
      </w:r>
    </w:p>
    <w:p w14:paraId="68C93EAD" w14:textId="77777777" w:rsidR="007C7E64" w:rsidRDefault="007C7E64">
      <w:pPr>
        <w:rPr>
          <w:rFonts w:hint="eastAsia"/>
        </w:rPr>
      </w:pPr>
      <w:r>
        <w:rPr>
          <w:rFonts w:hint="eastAsia"/>
        </w:rPr>
        <w:t>对于想要深入学习《增广贤文》的朋友来说，可以从每天诵读一两句话开始，逐渐增加阅读量。结合注释理解每句话背后的深意，并尝试将其应用于日常生活当中。还可以参加相关的读书会或讨论小组，与他人分享心得，共同探讨其中的道理。通过不断地实践和反思，逐步提升自己的修养和见识。</w:t>
      </w:r>
    </w:p>
    <w:p w14:paraId="57FDC45A" w14:textId="77777777" w:rsidR="007C7E64" w:rsidRDefault="007C7E64">
      <w:pPr>
        <w:rPr>
          <w:rFonts w:hint="eastAsia"/>
        </w:rPr>
      </w:pPr>
    </w:p>
    <w:p w14:paraId="0C8E2BB9" w14:textId="77777777" w:rsidR="007C7E64" w:rsidRDefault="007C7E64">
      <w:pPr>
        <w:rPr>
          <w:rFonts w:hint="eastAsia"/>
        </w:rPr>
      </w:pPr>
    </w:p>
    <w:p w14:paraId="613F9318" w14:textId="77777777" w:rsidR="007C7E64" w:rsidRDefault="007C7E64">
      <w:pPr>
        <w:rPr>
          <w:rFonts w:hint="eastAsia"/>
        </w:rPr>
      </w:pPr>
      <w:r>
        <w:rPr>
          <w:rFonts w:hint="eastAsia"/>
        </w:rPr>
        <w:t>最后的总结</w:t>
      </w:r>
    </w:p>
    <w:p w14:paraId="5CD74250" w14:textId="77777777" w:rsidR="007C7E64" w:rsidRDefault="007C7E64">
      <w:pPr>
        <w:rPr>
          <w:rFonts w:hint="eastAsia"/>
        </w:rPr>
      </w:pPr>
      <w:r>
        <w:rPr>
          <w:rFonts w:hint="eastAsia"/>
        </w:rPr>
        <w:t>《增广贤文上集节选带拼音》不仅是学习古汉语的好帮手，更是传承和弘扬中华优秀传统文化的重要载体。希望更多的人能够认识到这部作品的价值，从中汲取智慧和力量，让古老的文化在现代社会焕发出新的生机与活力。</w:t>
      </w:r>
    </w:p>
    <w:p w14:paraId="32DE1245" w14:textId="77777777" w:rsidR="007C7E64" w:rsidRDefault="007C7E64">
      <w:pPr>
        <w:rPr>
          <w:rFonts w:hint="eastAsia"/>
        </w:rPr>
      </w:pPr>
    </w:p>
    <w:p w14:paraId="44E9734B" w14:textId="77777777" w:rsidR="007C7E64" w:rsidRDefault="007C7E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4736E" w14:textId="34F20CFF" w:rsidR="00B66C6F" w:rsidRDefault="00B66C6F"/>
    <w:sectPr w:rsidR="00B66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6F"/>
    <w:rsid w:val="001B741B"/>
    <w:rsid w:val="007C7E64"/>
    <w:rsid w:val="00B6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73B69-3F31-42C9-9113-D28C37B5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