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CD42" w14:textId="77777777" w:rsidR="00ED43E1" w:rsidRDefault="00ED43E1">
      <w:pPr>
        <w:rPr>
          <w:rFonts w:hint="eastAsia"/>
        </w:rPr>
      </w:pPr>
      <w:r>
        <w:rPr>
          <w:rFonts w:hint="eastAsia"/>
        </w:rPr>
        <w:t>在三思忖的拼音</w:t>
      </w:r>
    </w:p>
    <w:p w14:paraId="48192115" w14:textId="77777777" w:rsidR="00ED43E1" w:rsidRDefault="00ED43E1">
      <w:pPr>
        <w:rPr>
          <w:rFonts w:hint="eastAsia"/>
        </w:rPr>
      </w:pPr>
      <w:r>
        <w:rPr>
          <w:rFonts w:hint="eastAsia"/>
        </w:rPr>
        <w:t>“在三思忖”这一短语并非源自古代经典，而是现代汉语中一个较为独特的表达，其拼音为“zài sān sī cǔn”。它所蕴含的意义是指在行动之前进行反复思考和权衡，体现出一种谨慎的态度。尽管这个短语并不常见于正式文献或日常对话之中，但它很好地概括了人们在面临重要决策时应有的深思熟虑过程。</w:t>
      </w:r>
    </w:p>
    <w:p w14:paraId="1872F2AC" w14:textId="77777777" w:rsidR="00ED43E1" w:rsidRDefault="00ED43E1">
      <w:pPr>
        <w:rPr>
          <w:rFonts w:hint="eastAsia"/>
        </w:rPr>
      </w:pPr>
    </w:p>
    <w:p w14:paraId="4DF9E449" w14:textId="77777777" w:rsidR="00ED43E1" w:rsidRDefault="00ED43E1">
      <w:pPr>
        <w:rPr>
          <w:rFonts w:hint="eastAsia"/>
        </w:rPr>
      </w:pPr>
    </w:p>
    <w:p w14:paraId="4CFB2454" w14:textId="77777777" w:rsidR="00ED43E1" w:rsidRDefault="00ED43E1">
      <w:pPr>
        <w:rPr>
          <w:rFonts w:hint="eastAsia"/>
        </w:rPr>
      </w:pPr>
      <w:r>
        <w:rPr>
          <w:rFonts w:hint="eastAsia"/>
        </w:rPr>
        <w:t>深入理解“在三思”</w:t>
      </w:r>
    </w:p>
    <w:p w14:paraId="70BE9394" w14:textId="77777777" w:rsidR="00ED43E1" w:rsidRDefault="00ED43E1">
      <w:pPr>
        <w:rPr>
          <w:rFonts w:hint="eastAsia"/>
        </w:rPr>
      </w:pPr>
      <w:r>
        <w:rPr>
          <w:rFonts w:hint="eastAsia"/>
        </w:rPr>
        <w:t>“在三思”可以被看作是对“三思而后行”的简化版。“三思”强调的是多次思考、全面考量的重要性。根据《论语》中的记载，“季文子三思而后行”，这里的“三思”并非确切指三次思考，而是一个泛指，意味着要从多个角度、经过充分的考虑后才采取行动。因此，“在三思”作为短语的一部分，强调的是在做决定之前应当有的慎重态度。</w:t>
      </w:r>
    </w:p>
    <w:p w14:paraId="15373B30" w14:textId="77777777" w:rsidR="00ED43E1" w:rsidRDefault="00ED43E1">
      <w:pPr>
        <w:rPr>
          <w:rFonts w:hint="eastAsia"/>
        </w:rPr>
      </w:pPr>
    </w:p>
    <w:p w14:paraId="5AEB95A2" w14:textId="77777777" w:rsidR="00ED43E1" w:rsidRDefault="00ED43E1">
      <w:pPr>
        <w:rPr>
          <w:rFonts w:hint="eastAsia"/>
        </w:rPr>
      </w:pPr>
    </w:p>
    <w:p w14:paraId="774E5599" w14:textId="77777777" w:rsidR="00ED43E1" w:rsidRDefault="00ED43E1">
      <w:pPr>
        <w:rPr>
          <w:rFonts w:hint="eastAsia"/>
        </w:rPr>
      </w:pPr>
      <w:r>
        <w:rPr>
          <w:rFonts w:hint="eastAsia"/>
        </w:rPr>
        <w:t>关于“忖”的含义</w:t>
      </w:r>
    </w:p>
    <w:p w14:paraId="399EFBA5" w14:textId="77777777" w:rsidR="00ED43E1" w:rsidRDefault="00ED43E1">
      <w:pPr>
        <w:rPr>
          <w:rFonts w:hint="eastAsia"/>
        </w:rPr>
      </w:pPr>
      <w:r>
        <w:rPr>
          <w:rFonts w:hint="eastAsia"/>
        </w:rPr>
        <w:t>接着是“忖”字，其拼音为“cǔn”，意思是揣度、思量。与“在三思”相结合，使得整个短语更加强调了内心活动的过程。在作出任何重大决定之前，除了外部信息的收集和分析之外，内心的衡量同样重要。“忖”不仅仅指的是逻辑上的思考，还包含了情感、直觉等方面的综合考量。这提示我们在做决定时不仅要理性分析，也要倾听自己内心的声音。</w:t>
      </w:r>
    </w:p>
    <w:p w14:paraId="6D60A8DA" w14:textId="77777777" w:rsidR="00ED43E1" w:rsidRDefault="00ED43E1">
      <w:pPr>
        <w:rPr>
          <w:rFonts w:hint="eastAsia"/>
        </w:rPr>
      </w:pPr>
    </w:p>
    <w:p w14:paraId="558E528F" w14:textId="77777777" w:rsidR="00ED43E1" w:rsidRDefault="00ED43E1">
      <w:pPr>
        <w:rPr>
          <w:rFonts w:hint="eastAsia"/>
        </w:rPr>
      </w:pPr>
    </w:p>
    <w:p w14:paraId="7BA4D637" w14:textId="77777777" w:rsidR="00ED43E1" w:rsidRDefault="00ED43E1">
      <w:pPr>
        <w:rPr>
          <w:rFonts w:hint="eastAsia"/>
        </w:rPr>
      </w:pPr>
      <w:r>
        <w:rPr>
          <w:rFonts w:hint="eastAsia"/>
        </w:rPr>
        <w:t>应用场合与实际意义</w:t>
      </w:r>
    </w:p>
    <w:p w14:paraId="1AA71F2C" w14:textId="77777777" w:rsidR="00ED43E1" w:rsidRDefault="00ED43E1">
      <w:pPr>
        <w:rPr>
          <w:rFonts w:hint="eastAsia"/>
        </w:rPr>
      </w:pPr>
      <w:r>
        <w:rPr>
          <w:rFonts w:hint="eastAsia"/>
        </w:rPr>
        <w:t>“在三思忖”适用于多种场合，尤其是在面对复杂决策时尤为关键。例如，在职业生涯规划中，一个人可能会考虑多份工作邀请，每一份都各有优劣。这时，“在三思忖”就显得尤为重要，通过仔细分析各方面的条件，包括薪资待遇、职业发展机会、工作环境等，并结合个人的兴趣爱好、长期目标等因素来做出最适合自己的选择。在人际关系处理上，当遇到矛盾或冲突时，也需要我们“在三思忖”，以避免冲动行事导致不可挽回的后果。</w:t>
      </w:r>
    </w:p>
    <w:p w14:paraId="405F9F64" w14:textId="77777777" w:rsidR="00ED43E1" w:rsidRDefault="00ED43E1">
      <w:pPr>
        <w:rPr>
          <w:rFonts w:hint="eastAsia"/>
        </w:rPr>
      </w:pPr>
    </w:p>
    <w:p w14:paraId="59094833" w14:textId="77777777" w:rsidR="00ED43E1" w:rsidRDefault="00ED43E1">
      <w:pPr>
        <w:rPr>
          <w:rFonts w:hint="eastAsia"/>
        </w:rPr>
      </w:pPr>
    </w:p>
    <w:p w14:paraId="77DA487F" w14:textId="77777777" w:rsidR="00ED43E1" w:rsidRDefault="00ED43E1">
      <w:pPr>
        <w:rPr>
          <w:rFonts w:hint="eastAsia"/>
        </w:rPr>
      </w:pPr>
      <w:r>
        <w:rPr>
          <w:rFonts w:hint="eastAsia"/>
        </w:rPr>
        <w:t>最后的总结</w:t>
      </w:r>
    </w:p>
    <w:p w14:paraId="1ED59A73" w14:textId="77777777" w:rsidR="00ED43E1" w:rsidRDefault="00ED43E1">
      <w:pPr>
        <w:rPr>
          <w:rFonts w:hint="eastAsia"/>
        </w:rPr>
      </w:pPr>
      <w:r>
        <w:rPr>
          <w:rFonts w:hint="eastAsia"/>
        </w:rPr>
        <w:t>“在三思忖”的拼音虽然简单，但背后承载的思想却非常深刻。它提醒着我们要在行动前保持冷静，进行全面且深入的思考，确保所做的每一个决定都是经过深思熟虑的最后的总结。在这个快速变化的时代背景下，“在三思忖”不仅是对传统文化智慧的一种传承，也是一种适应现代社会发展的必要素质。无论是对于个人成长还是团队合作而言，掌握并实践这一理念都将带来积极的影响。</w:t>
      </w:r>
    </w:p>
    <w:p w14:paraId="36A9F756" w14:textId="77777777" w:rsidR="00ED43E1" w:rsidRDefault="00ED43E1">
      <w:pPr>
        <w:rPr>
          <w:rFonts w:hint="eastAsia"/>
        </w:rPr>
      </w:pPr>
    </w:p>
    <w:p w14:paraId="72E42AB7" w14:textId="77777777" w:rsidR="00ED43E1" w:rsidRDefault="00ED4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C978A" w14:textId="31826833" w:rsidR="00ED0E67" w:rsidRDefault="00ED0E67"/>
    <w:sectPr w:rsidR="00ED0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67"/>
    <w:rsid w:val="001B741B"/>
    <w:rsid w:val="00ED0E67"/>
    <w:rsid w:val="00ED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D3BE7-7769-47DF-9A9F-E540ADB3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