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2EA37" w14:textId="77777777" w:rsidR="00E40289" w:rsidRDefault="00E40289">
      <w:pPr>
        <w:rPr>
          <w:rFonts w:hint="eastAsia"/>
        </w:rPr>
      </w:pPr>
      <w:r>
        <w:rPr>
          <w:rFonts w:hint="eastAsia"/>
        </w:rPr>
        <w:t>占格的拼音</w:t>
      </w:r>
    </w:p>
    <w:p w14:paraId="286356B0" w14:textId="77777777" w:rsidR="00E40289" w:rsidRDefault="00E40289">
      <w:pPr>
        <w:rPr>
          <w:rFonts w:hint="eastAsia"/>
        </w:rPr>
      </w:pPr>
      <w:r>
        <w:rPr>
          <w:rFonts w:hint="eastAsia"/>
        </w:rPr>
        <w:t>占格，这个词语在汉语中并不常见，但它的拼音“zhàn gé”却能引发我们对汉字书写和排版艺术的一些思考。占格，从字面上理解，可以解释为占据特定的空间或位置，而在汉字书写中，它往往指的是汉字在方格纸中的布局与安排。</w:t>
      </w:r>
    </w:p>
    <w:p w14:paraId="7C43D9AD" w14:textId="77777777" w:rsidR="00E40289" w:rsidRDefault="00E40289">
      <w:pPr>
        <w:rPr>
          <w:rFonts w:hint="eastAsia"/>
        </w:rPr>
      </w:pPr>
    </w:p>
    <w:p w14:paraId="4D76CE81" w14:textId="77777777" w:rsidR="00E40289" w:rsidRDefault="00E40289">
      <w:pPr>
        <w:rPr>
          <w:rFonts w:hint="eastAsia"/>
        </w:rPr>
      </w:pPr>
    </w:p>
    <w:p w14:paraId="79DBBE99" w14:textId="77777777" w:rsidR="00E40289" w:rsidRDefault="00E40289">
      <w:pPr>
        <w:rPr>
          <w:rFonts w:hint="eastAsia"/>
        </w:rPr>
      </w:pPr>
      <w:r>
        <w:rPr>
          <w:rFonts w:hint="eastAsia"/>
        </w:rPr>
        <w:t>汉字书写的美学基础</w:t>
      </w:r>
    </w:p>
    <w:p w14:paraId="42DCBB58" w14:textId="77777777" w:rsidR="00E40289" w:rsidRDefault="00E40289">
      <w:pPr>
        <w:rPr>
          <w:rFonts w:hint="eastAsia"/>
        </w:rPr>
      </w:pPr>
      <w:r>
        <w:rPr>
          <w:rFonts w:hint="eastAsia"/>
        </w:rPr>
        <w:t>汉字作为世界上最古老的文字之一，其书写不仅仅是信息传递的方式，更是一种视觉艺术的表现形式。每一个汉字都是由不同的笔画组成，在书写时，如何合理地安排这些笔画的位置，使其既符合规范又具有美感，是每一位学习汉字书写的人需要掌握的技能。而占格的概念，正是帮助我们更好地理解和实践这一点的关键。</w:t>
      </w:r>
    </w:p>
    <w:p w14:paraId="4B606E5A" w14:textId="77777777" w:rsidR="00E40289" w:rsidRDefault="00E40289">
      <w:pPr>
        <w:rPr>
          <w:rFonts w:hint="eastAsia"/>
        </w:rPr>
      </w:pPr>
    </w:p>
    <w:p w14:paraId="51991074" w14:textId="77777777" w:rsidR="00E40289" w:rsidRDefault="00E40289">
      <w:pPr>
        <w:rPr>
          <w:rFonts w:hint="eastAsia"/>
        </w:rPr>
      </w:pPr>
    </w:p>
    <w:p w14:paraId="75745C44" w14:textId="77777777" w:rsidR="00E40289" w:rsidRDefault="00E40289">
      <w:pPr>
        <w:rPr>
          <w:rFonts w:hint="eastAsia"/>
        </w:rPr>
      </w:pPr>
      <w:r>
        <w:rPr>
          <w:rFonts w:hint="eastAsia"/>
        </w:rPr>
        <w:t>占格在教育中的应用</w:t>
      </w:r>
    </w:p>
    <w:p w14:paraId="2477EAE6" w14:textId="77777777" w:rsidR="00E40289" w:rsidRDefault="00E40289">
      <w:pPr>
        <w:rPr>
          <w:rFonts w:hint="eastAsia"/>
        </w:rPr>
      </w:pPr>
      <w:r>
        <w:rPr>
          <w:rFonts w:hint="eastAsia"/>
        </w:rPr>
        <w:t>在学校教育中，尤其是小学阶段，老师通常会使用带格子的练习本来教导学生正确的汉字书写方式。通过这种方式，孩子们可以更加直观地感受到每个字在空间上的分布，以及各个部分之间的相对位置关系。这不仅有助于提高他们的书写水平，还能增强他们对汉字结构的理解和记忆。</w:t>
      </w:r>
    </w:p>
    <w:p w14:paraId="3C24F5F3" w14:textId="77777777" w:rsidR="00E40289" w:rsidRDefault="00E40289">
      <w:pPr>
        <w:rPr>
          <w:rFonts w:hint="eastAsia"/>
        </w:rPr>
      </w:pPr>
    </w:p>
    <w:p w14:paraId="16F1D8B9" w14:textId="77777777" w:rsidR="00E40289" w:rsidRDefault="00E40289">
      <w:pPr>
        <w:rPr>
          <w:rFonts w:hint="eastAsia"/>
        </w:rPr>
      </w:pPr>
    </w:p>
    <w:p w14:paraId="327AD0C3" w14:textId="77777777" w:rsidR="00E40289" w:rsidRDefault="00E40289">
      <w:pPr>
        <w:rPr>
          <w:rFonts w:hint="eastAsia"/>
        </w:rPr>
      </w:pPr>
      <w:r>
        <w:rPr>
          <w:rFonts w:hint="eastAsia"/>
        </w:rPr>
        <w:t>现代技术对占格的影响</w:t>
      </w:r>
    </w:p>
    <w:p w14:paraId="7452A3E5" w14:textId="77777777" w:rsidR="00E40289" w:rsidRDefault="00E40289">
      <w:pPr>
        <w:rPr>
          <w:rFonts w:hint="eastAsia"/>
        </w:rPr>
      </w:pPr>
      <w:r>
        <w:rPr>
          <w:rFonts w:hint="eastAsia"/>
        </w:rPr>
        <w:t>随着科技的发展，电子设备逐渐成为人们日常生活不可或缺的一部分。无论是电脑还是智能手机，都提供了各种输入法来辅助用户进行文字输入。然而，这种便捷性也带来了一些挑战——许多人开始忽视了传统书写技巧的重要性。尽管如此，对于那些希望深入学习和欣赏汉字之美的人来说，掌握占格原则仍然是必不可少的。</w:t>
      </w:r>
    </w:p>
    <w:p w14:paraId="72919EC8" w14:textId="77777777" w:rsidR="00E40289" w:rsidRDefault="00E40289">
      <w:pPr>
        <w:rPr>
          <w:rFonts w:hint="eastAsia"/>
        </w:rPr>
      </w:pPr>
    </w:p>
    <w:p w14:paraId="31899BC6" w14:textId="77777777" w:rsidR="00E40289" w:rsidRDefault="00E40289">
      <w:pPr>
        <w:rPr>
          <w:rFonts w:hint="eastAsia"/>
        </w:rPr>
      </w:pPr>
    </w:p>
    <w:p w14:paraId="670BA6D2" w14:textId="77777777" w:rsidR="00E40289" w:rsidRDefault="00E40289">
      <w:pPr>
        <w:rPr>
          <w:rFonts w:hint="eastAsia"/>
        </w:rPr>
      </w:pPr>
      <w:r>
        <w:rPr>
          <w:rFonts w:hint="eastAsia"/>
        </w:rPr>
        <w:t>最后的总结</w:t>
      </w:r>
    </w:p>
    <w:p w14:paraId="6B21B71D" w14:textId="77777777" w:rsidR="00E40289" w:rsidRDefault="00E40289">
      <w:pPr>
        <w:rPr>
          <w:rFonts w:hint="eastAsia"/>
        </w:rPr>
      </w:pPr>
      <w:r>
        <w:rPr>
          <w:rFonts w:hint="eastAsia"/>
        </w:rPr>
        <w:t>虽然“占格”这个词组可能听起来有些陌生，但它背后所蕴含的意义却是深远且广泛的。通过对占格的学习和实践，不仅可以提升个人的书写能力，更能让我们深刻体会到汉字文化的博大精深。无论是在传统的纸质媒介上，还是在数字化的信息时代背景下，</w:t>
      </w:r>
      <w:r>
        <w:rPr>
          <w:rFonts w:hint="eastAsia"/>
        </w:rPr>
        <w:lastRenderedPageBreak/>
        <w:t>正确理解和运用占格原则都有着不可替代的价值。</w:t>
      </w:r>
    </w:p>
    <w:p w14:paraId="0B9E8811" w14:textId="77777777" w:rsidR="00E40289" w:rsidRDefault="00E40289">
      <w:pPr>
        <w:rPr>
          <w:rFonts w:hint="eastAsia"/>
        </w:rPr>
      </w:pPr>
    </w:p>
    <w:p w14:paraId="55719D43" w14:textId="77777777" w:rsidR="00E40289" w:rsidRDefault="00E402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7EA0A4" w14:textId="5BD6AB2C" w:rsidR="00D376F6" w:rsidRDefault="00D376F6"/>
    <w:sectPr w:rsidR="00D376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6F6"/>
    <w:rsid w:val="007F40C3"/>
    <w:rsid w:val="00D376F6"/>
    <w:rsid w:val="00E4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74A7C5-FF38-4AFA-87A5-9A15CCA85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76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6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6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6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6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6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6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6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6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76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76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76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76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76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76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76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76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76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76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76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76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76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76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76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76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76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76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76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76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2025-08-18T04:03:00Z</dcterms:created>
  <dcterms:modified xsi:type="dcterms:W3CDTF">2025-08-18T04:03:00Z</dcterms:modified>
</cp:coreProperties>
</file>