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0402" w14:textId="77777777" w:rsidR="006D5100" w:rsidRDefault="006D5100">
      <w:pPr>
        <w:rPr>
          <w:rFonts w:hint="eastAsia"/>
        </w:rPr>
      </w:pPr>
      <w:r>
        <w:rPr>
          <w:rFonts w:hint="eastAsia"/>
        </w:rPr>
        <w:t>匀拼音概述</w:t>
      </w:r>
    </w:p>
    <w:p w14:paraId="436F422C" w14:textId="77777777" w:rsidR="006D5100" w:rsidRDefault="006D5100">
      <w:pPr>
        <w:rPr>
          <w:rFonts w:hint="eastAsia"/>
        </w:rPr>
      </w:pPr>
      <w:r>
        <w:rPr>
          <w:rFonts w:hint="eastAsia"/>
        </w:rPr>
        <w:t>匀拼音，作为一种语言学习辅助工具，旨在帮助汉语学习者更高效地掌握标准的普通话发音。它不仅是一种注音方法，也是一种有助于理解汉字读音与声调变化的学习策略。通过使用匀拼音，学生可以更容易地跨越语音障碍，迅速提升自己的听说能力。</w:t>
      </w:r>
    </w:p>
    <w:p w14:paraId="269EC045" w14:textId="77777777" w:rsidR="006D5100" w:rsidRDefault="006D5100">
      <w:pPr>
        <w:rPr>
          <w:rFonts w:hint="eastAsia"/>
        </w:rPr>
      </w:pPr>
    </w:p>
    <w:p w14:paraId="24BA2429" w14:textId="77777777" w:rsidR="006D5100" w:rsidRDefault="006D5100">
      <w:pPr>
        <w:rPr>
          <w:rFonts w:hint="eastAsia"/>
        </w:rPr>
      </w:pPr>
    </w:p>
    <w:p w14:paraId="5F867E99" w14:textId="77777777" w:rsidR="006D5100" w:rsidRDefault="006D5100">
      <w:pPr>
        <w:rPr>
          <w:rFonts w:hint="eastAsia"/>
        </w:rPr>
      </w:pPr>
      <w:r>
        <w:rPr>
          <w:rFonts w:hint="eastAsia"/>
        </w:rPr>
        <w:t>匀拼音的历史与发展</w:t>
      </w:r>
    </w:p>
    <w:p w14:paraId="57A4049B" w14:textId="77777777" w:rsidR="006D5100" w:rsidRDefault="006D5100">
      <w:pPr>
        <w:rPr>
          <w:rFonts w:hint="eastAsia"/>
        </w:rPr>
      </w:pPr>
      <w:r>
        <w:rPr>
          <w:rFonts w:hint="eastAsia"/>
        </w:rPr>
        <w:t>匀拼音的发展背景可以追溯到对传统拼音方案的研究和改进需求。传统的汉语拼音虽然为大多数人所熟知，但在实际教学中，有时会遇到一些挑战，如某些拼音组合难以准确发音或记忆。匀拼音正是在这样的背景下应运而生，致力于解决这些问题，并提供一种更为直观、易于学习的替代方案。</w:t>
      </w:r>
    </w:p>
    <w:p w14:paraId="38844193" w14:textId="77777777" w:rsidR="006D5100" w:rsidRDefault="006D5100">
      <w:pPr>
        <w:rPr>
          <w:rFonts w:hint="eastAsia"/>
        </w:rPr>
      </w:pPr>
    </w:p>
    <w:p w14:paraId="280A160A" w14:textId="77777777" w:rsidR="006D5100" w:rsidRDefault="006D5100">
      <w:pPr>
        <w:rPr>
          <w:rFonts w:hint="eastAsia"/>
        </w:rPr>
      </w:pPr>
    </w:p>
    <w:p w14:paraId="5C1395DF" w14:textId="77777777" w:rsidR="006D5100" w:rsidRDefault="006D5100">
      <w:pPr>
        <w:rPr>
          <w:rFonts w:hint="eastAsia"/>
        </w:rPr>
      </w:pPr>
      <w:r>
        <w:rPr>
          <w:rFonts w:hint="eastAsia"/>
        </w:rPr>
        <w:t>匀拼音的特点</w:t>
      </w:r>
    </w:p>
    <w:p w14:paraId="447AED9C" w14:textId="77777777" w:rsidR="006D5100" w:rsidRDefault="006D5100">
      <w:pPr>
        <w:rPr>
          <w:rFonts w:hint="eastAsia"/>
        </w:rPr>
      </w:pPr>
      <w:r>
        <w:rPr>
          <w:rFonts w:hint="eastAsia"/>
        </w:rPr>
        <w:t>匀拼音具有几个显著的特点。它采用了更加均匀分布的音节结构，这使得每一个音节都尽可能地清晰且容易区分。匀拼音在设计上注重了声调的表现形式，使其在视觉上更加直观，有助于学习者更好地理解和模仿。匀拼音还特别强调了韵母的重要性，通过优化韵母的表示方式来增强学习效果。</w:t>
      </w:r>
    </w:p>
    <w:p w14:paraId="2F152944" w14:textId="77777777" w:rsidR="006D5100" w:rsidRDefault="006D5100">
      <w:pPr>
        <w:rPr>
          <w:rFonts w:hint="eastAsia"/>
        </w:rPr>
      </w:pPr>
    </w:p>
    <w:p w14:paraId="08B3DDA4" w14:textId="77777777" w:rsidR="006D5100" w:rsidRDefault="006D5100">
      <w:pPr>
        <w:rPr>
          <w:rFonts w:hint="eastAsia"/>
        </w:rPr>
      </w:pPr>
    </w:p>
    <w:p w14:paraId="04232824" w14:textId="77777777" w:rsidR="006D5100" w:rsidRDefault="006D5100">
      <w:pPr>
        <w:rPr>
          <w:rFonts w:hint="eastAsia"/>
        </w:rPr>
      </w:pPr>
      <w:r>
        <w:rPr>
          <w:rFonts w:hint="eastAsia"/>
        </w:rPr>
        <w:t>匀拼音的应用场景</w:t>
      </w:r>
    </w:p>
    <w:p w14:paraId="73EF850B" w14:textId="77777777" w:rsidR="006D5100" w:rsidRDefault="006D5100">
      <w:pPr>
        <w:rPr>
          <w:rFonts w:hint="eastAsia"/>
        </w:rPr>
      </w:pPr>
      <w:r>
        <w:rPr>
          <w:rFonts w:hint="eastAsia"/>
        </w:rPr>
        <w:t>匀拼音广泛应用于各类汉语学习环境中，无论是学校教育还是个人自学，都能见到它的身影。对于初学者而言，匀拼音提供了一种快速入门的方法；而对于进阶学习者来说，则是提高发音准确性的重要工具。在对外汉语教学中，匀拼音也显示出了其独特的优势，帮助非母语学习者克服发音难题，更快地融入中文环境。</w:t>
      </w:r>
    </w:p>
    <w:p w14:paraId="2F5A3E98" w14:textId="77777777" w:rsidR="006D5100" w:rsidRDefault="006D5100">
      <w:pPr>
        <w:rPr>
          <w:rFonts w:hint="eastAsia"/>
        </w:rPr>
      </w:pPr>
    </w:p>
    <w:p w14:paraId="4EC3F06D" w14:textId="77777777" w:rsidR="006D5100" w:rsidRDefault="006D5100">
      <w:pPr>
        <w:rPr>
          <w:rFonts w:hint="eastAsia"/>
        </w:rPr>
      </w:pPr>
    </w:p>
    <w:p w14:paraId="58E1870F" w14:textId="77777777" w:rsidR="006D5100" w:rsidRDefault="006D5100">
      <w:pPr>
        <w:rPr>
          <w:rFonts w:hint="eastAsia"/>
        </w:rPr>
      </w:pPr>
      <w:r>
        <w:rPr>
          <w:rFonts w:hint="eastAsia"/>
        </w:rPr>
        <w:t>匀拼音的未来展望</w:t>
      </w:r>
    </w:p>
    <w:p w14:paraId="304A1995" w14:textId="77777777" w:rsidR="006D5100" w:rsidRDefault="006D5100">
      <w:pPr>
        <w:rPr>
          <w:rFonts w:hint="eastAsia"/>
        </w:rPr>
      </w:pPr>
      <w:r>
        <w:rPr>
          <w:rFonts w:hint="eastAsia"/>
        </w:rPr>
        <w:t>随着全球范围内汉语热的持续升温，匀拼音作为汉语学习的有效工具，其应用前景十分广阔。未来，随着技术的进步和教育理念的更新，匀拼音有望结合多媒体资源、互动式学习平台等新兴手段，进一步提升汉语学习的趣味性和效率。通过不断的实践和</w:t>
      </w:r>
      <w:r>
        <w:rPr>
          <w:rFonts w:hint="eastAsia"/>
        </w:rPr>
        <w:lastRenderedPageBreak/>
        <w:t>研究，匀拼音也可能继续进化，以满足更多样化的学习需求。</w:t>
      </w:r>
    </w:p>
    <w:p w14:paraId="7283F5B5" w14:textId="77777777" w:rsidR="006D5100" w:rsidRDefault="006D5100">
      <w:pPr>
        <w:rPr>
          <w:rFonts w:hint="eastAsia"/>
        </w:rPr>
      </w:pPr>
    </w:p>
    <w:p w14:paraId="0B1AE884" w14:textId="77777777" w:rsidR="006D5100" w:rsidRDefault="006D5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015BA" w14:textId="4B760E99" w:rsidR="00650E62" w:rsidRDefault="00650E62"/>
    <w:sectPr w:rsidR="0065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62"/>
    <w:rsid w:val="001B741B"/>
    <w:rsid w:val="00650E62"/>
    <w:rsid w:val="006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A1319-B45B-4474-8B63-88B01631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