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A1D6" w14:textId="77777777" w:rsidR="000B5923" w:rsidRDefault="000B5923">
      <w:pPr>
        <w:rPr>
          <w:rFonts w:hint="eastAsia"/>
        </w:rPr>
      </w:pPr>
      <w:r>
        <w:rPr>
          <w:rFonts w:hint="eastAsia"/>
        </w:rPr>
        <w:t>仔的拼音和词语</w:t>
      </w:r>
    </w:p>
    <w:p w14:paraId="4B7C27D3" w14:textId="77777777" w:rsidR="000B5923" w:rsidRDefault="000B5923">
      <w:pPr>
        <w:rPr>
          <w:rFonts w:hint="eastAsia"/>
        </w:rPr>
      </w:pPr>
      <w:r>
        <w:rPr>
          <w:rFonts w:hint="eastAsia"/>
        </w:rPr>
        <w:t>“仔”这个汉字在汉语中拥有独特的地位，它不仅承载着丰富的文化内涵，还在多个领域展现了其多样的用法。“仔”的拼音为zǎi或zǐ，根据不同的语境与搭配，发音会有所变化。其中，作为名字或特定称谓时更倾向于读作zǐ；而在表示幼小动物或是某些特定的方言表达中，则读作zǎi。</w:t>
      </w:r>
    </w:p>
    <w:p w14:paraId="194A66C3" w14:textId="77777777" w:rsidR="000B5923" w:rsidRDefault="000B5923">
      <w:pPr>
        <w:rPr>
          <w:rFonts w:hint="eastAsia"/>
        </w:rPr>
      </w:pPr>
    </w:p>
    <w:p w14:paraId="15F9BCC1" w14:textId="77777777" w:rsidR="000B5923" w:rsidRDefault="000B5923">
      <w:pPr>
        <w:rPr>
          <w:rFonts w:hint="eastAsia"/>
        </w:rPr>
      </w:pPr>
    </w:p>
    <w:p w14:paraId="0E017768" w14:textId="77777777" w:rsidR="000B5923" w:rsidRDefault="000B5923">
      <w:pPr>
        <w:rPr>
          <w:rFonts w:hint="eastAsia"/>
        </w:rPr>
      </w:pPr>
      <w:r>
        <w:rPr>
          <w:rFonts w:hint="eastAsia"/>
        </w:rPr>
        <w:t>一、基本释义及用法</w:t>
      </w:r>
    </w:p>
    <w:p w14:paraId="34125683" w14:textId="77777777" w:rsidR="000B5923" w:rsidRDefault="000B5923">
      <w:pPr>
        <w:rPr>
          <w:rFonts w:hint="eastAsia"/>
        </w:rPr>
      </w:pPr>
      <w:r>
        <w:rPr>
          <w:rFonts w:hint="eastAsia"/>
        </w:rPr>
        <w:t>在汉语里，“仔”字的基本含义主要分为两种情况：一是指代一些小型动物的幼崽，如“猪仔”、“狗仔”，这类用法通常强调的是动物的小或者年幼的状态；二是用于称呼人，在广东话等方言里，“仔”常被用来指儿子，比如“细佬仔”就是小男孩的意思。“仔”有时也会出现在一些专有名词中，例如“牛仔裤”，这里的“仔”并不直接指代任何生物意义上的含义，而是更多地融入了英文单词“jeans”的音译，成为了一种约定俗成的叫法。</w:t>
      </w:r>
    </w:p>
    <w:p w14:paraId="5EE15931" w14:textId="77777777" w:rsidR="000B5923" w:rsidRDefault="000B5923">
      <w:pPr>
        <w:rPr>
          <w:rFonts w:hint="eastAsia"/>
        </w:rPr>
      </w:pPr>
    </w:p>
    <w:p w14:paraId="363CA98D" w14:textId="77777777" w:rsidR="000B5923" w:rsidRDefault="000B5923">
      <w:pPr>
        <w:rPr>
          <w:rFonts w:hint="eastAsia"/>
        </w:rPr>
      </w:pPr>
    </w:p>
    <w:p w14:paraId="76AA7C02" w14:textId="77777777" w:rsidR="000B5923" w:rsidRDefault="000B5923">
      <w:pPr>
        <w:rPr>
          <w:rFonts w:hint="eastAsia"/>
        </w:rPr>
      </w:pPr>
      <w:r>
        <w:rPr>
          <w:rFonts w:hint="eastAsia"/>
        </w:rPr>
        <w:t>二、文化背景下的“仔”</w:t>
      </w:r>
    </w:p>
    <w:p w14:paraId="15627997" w14:textId="77777777" w:rsidR="000B5923" w:rsidRDefault="000B5923">
      <w:pPr>
        <w:rPr>
          <w:rFonts w:hint="eastAsia"/>
        </w:rPr>
      </w:pPr>
      <w:r>
        <w:rPr>
          <w:rFonts w:hint="eastAsia"/>
        </w:rPr>
        <w:t>从文化的角度看，“仔”字背后蕴含着深厚的文化底蕴。在中国南方的一些地区，尤其是广东、香港等地，“仔”作为对年轻男子或孩子的称呼非常普遍，这反映了当地独特的语言习惯和社会文化。在传统的农耕社会里，对于家畜家禽幼崽的称呼也体现了人类对自然和生命的观察与理解。这些称呼不仅是对生命状态的一种描述，也是人们日常生活智慧的一部分体现。</w:t>
      </w:r>
    </w:p>
    <w:p w14:paraId="7B5A848C" w14:textId="77777777" w:rsidR="000B5923" w:rsidRDefault="000B5923">
      <w:pPr>
        <w:rPr>
          <w:rFonts w:hint="eastAsia"/>
        </w:rPr>
      </w:pPr>
    </w:p>
    <w:p w14:paraId="287D2999" w14:textId="77777777" w:rsidR="000B5923" w:rsidRDefault="000B5923">
      <w:pPr>
        <w:rPr>
          <w:rFonts w:hint="eastAsia"/>
        </w:rPr>
      </w:pPr>
    </w:p>
    <w:p w14:paraId="0EE8A025" w14:textId="77777777" w:rsidR="000B5923" w:rsidRDefault="000B5923">
      <w:pPr>
        <w:rPr>
          <w:rFonts w:hint="eastAsia"/>
        </w:rPr>
      </w:pPr>
      <w:r>
        <w:rPr>
          <w:rFonts w:hint="eastAsia"/>
        </w:rPr>
        <w:t>三、“仔”在现代汉语中的应用</w:t>
      </w:r>
    </w:p>
    <w:p w14:paraId="76EA24A3" w14:textId="77777777" w:rsidR="000B5923" w:rsidRDefault="000B5923">
      <w:pPr>
        <w:rPr>
          <w:rFonts w:hint="eastAsia"/>
        </w:rPr>
      </w:pPr>
      <w:r>
        <w:rPr>
          <w:rFonts w:hint="eastAsia"/>
        </w:rPr>
        <w:t>随着时代的发展，“仔”字的应用场景也在不断扩展。除了上述的传统用法之外，在现代汉语中，“仔”还经常出现在流行文化之中，比如影视作品名称《无间道》系列里的角色名“陈永仁仔”，虽然这里的“仔”并非传统意义上的用法，但它展示了汉字在不同情境下灵活多变的特点。“仔”也成为了连接传统文化与现代生活的一个纽带，通过各种形式的文化产品传播开来。</w:t>
      </w:r>
    </w:p>
    <w:p w14:paraId="1BE35C7B" w14:textId="77777777" w:rsidR="000B5923" w:rsidRDefault="000B5923">
      <w:pPr>
        <w:rPr>
          <w:rFonts w:hint="eastAsia"/>
        </w:rPr>
      </w:pPr>
    </w:p>
    <w:p w14:paraId="7ABD96F7" w14:textId="77777777" w:rsidR="000B5923" w:rsidRDefault="000B5923">
      <w:pPr>
        <w:rPr>
          <w:rFonts w:hint="eastAsia"/>
        </w:rPr>
      </w:pPr>
    </w:p>
    <w:p w14:paraId="29B13C36" w14:textId="77777777" w:rsidR="000B5923" w:rsidRDefault="000B5923">
      <w:pPr>
        <w:rPr>
          <w:rFonts w:hint="eastAsia"/>
        </w:rPr>
      </w:pPr>
      <w:r>
        <w:rPr>
          <w:rFonts w:hint="eastAsia"/>
        </w:rPr>
        <w:t>最后的总结</w:t>
      </w:r>
    </w:p>
    <w:p w14:paraId="506CBB9D" w14:textId="77777777" w:rsidR="000B5923" w:rsidRDefault="000B5923">
      <w:pPr>
        <w:rPr>
          <w:rFonts w:hint="eastAsia"/>
        </w:rPr>
      </w:pPr>
      <w:r>
        <w:rPr>
          <w:rFonts w:hint="eastAsia"/>
        </w:rPr>
        <w:t>“仔”作为一个充满活力与生命力的汉字，无论是在日常交流还是文化艺术领域都扮演着不可或缺的角色。通过对“仔”的深入探究，我们不仅能更好地理解汉语的魅力所在，还能从中窥见中华文化的博大精深。希望这篇文章能让读者对“仔”的拼音及其所代表的丰富文化有更深的认识。</w:t>
      </w:r>
    </w:p>
    <w:p w14:paraId="516BAF82" w14:textId="77777777" w:rsidR="000B5923" w:rsidRDefault="000B5923">
      <w:pPr>
        <w:rPr>
          <w:rFonts w:hint="eastAsia"/>
        </w:rPr>
      </w:pPr>
    </w:p>
    <w:p w14:paraId="41092766" w14:textId="77777777" w:rsidR="000B5923" w:rsidRDefault="000B5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1028C" w14:textId="2B38E72B" w:rsidR="00007FC6" w:rsidRDefault="00007FC6"/>
    <w:sectPr w:rsidR="0000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C6"/>
    <w:rsid w:val="00007FC6"/>
    <w:rsid w:val="000B5923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AD2D6-F1B7-4F00-8EAB-144BA62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