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6508" w14:textId="77777777" w:rsidR="00BC7A56" w:rsidRDefault="00BC7A56">
      <w:pPr>
        <w:rPr>
          <w:rFonts w:hint="eastAsia"/>
        </w:rPr>
      </w:pPr>
      <w:r>
        <w:rPr>
          <w:rFonts w:hint="eastAsia"/>
        </w:rPr>
        <w:t>仔的拼音和组词</w:t>
      </w:r>
    </w:p>
    <w:p w14:paraId="5C9BA4CF" w14:textId="77777777" w:rsidR="00BC7A56" w:rsidRDefault="00BC7A56">
      <w:pPr>
        <w:rPr>
          <w:rFonts w:hint="eastAsia"/>
        </w:rPr>
      </w:pPr>
      <w:r>
        <w:rPr>
          <w:rFonts w:hint="eastAsia"/>
        </w:rPr>
        <w:t>“仔”这个汉字在现代汉语中有着多种读音，具体读音取决于它在词语中的角色。“仔”可以读作 zǎi，此时通常用于指称一些动物的幼崽，比如“猪仔”。当读作 zǐ 时，则更多地用来表示细致、用心的意思，如“仔细”。在某些方言或特定语境下，也可能读作 xì，不过这种情况相对少见。</w:t>
      </w:r>
    </w:p>
    <w:p w14:paraId="77D31321" w14:textId="77777777" w:rsidR="00BC7A56" w:rsidRDefault="00BC7A56">
      <w:pPr>
        <w:rPr>
          <w:rFonts w:hint="eastAsia"/>
        </w:rPr>
      </w:pPr>
    </w:p>
    <w:p w14:paraId="2F7FD2FB" w14:textId="77777777" w:rsidR="00BC7A56" w:rsidRDefault="00BC7A56">
      <w:pPr>
        <w:rPr>
          <w:rFonts w:hint="eastAsia"/>
        </w:rPr>
      </w:pPr>
    </w:p>
    <w:p w14:paraId="1DB7247F" w14:textId="77777777" w:rsidR="00BC7A56" w:rsidRDefault="00BC7A56">
      <w:pPr>
        <w:rPr>
          <w:rFonts w:hint="eastAsia"/>
        </w:rPr>
      </w:pPr>
      <w:r>
        <w:rPr>
          <w:rFonts w:hint="eastAsia"/>
        </w:rPr>
        <w:t>关于“仔”的组词，除了上述提到的“猪仔”、“仔细”，还有许多有趣且实用的组合。例如，“细仔”一词，虽然不常见，但在某些地方方言里是指细心的小孩；还有“仔鸡”，指的是小公鸡，是农业领域里的一个常用术语。在粤语中，“仔”字常常被用作后缀，形成诸如“男仔”（男孩）、“女仔”（女孩）等词汇，丰富了语言的表现力。</w:t>
      </w:r>
    </w:p>
    <w:p w14:paraId="14368FE8" w14:textId="77777777" w:rsidR="00BC7A56" w:rsidRDefault="00BC7A56">
      <w:pPr>
        <w:rPr>
          <w:rFonts w:hint="eastAsia"/>
        </w:rPr>
      </w:pPr>
    </w:p>
    <w:p w14:paraId="5DDD4D43" w14:textId="77777777" w:rsidR="00BC7A56" w:rsidRDefault="00BC7A56">
      <w:pPr>
        <w:rPr>
          <w:rFonts w:hint="eastAsia"/>
        </w:rPr>
      </w:pPr>
    </w:p>
    <w:p w14:paraId="5F3EA63C" w14:textId="77777777" w:rsidR="00BC7A56" w:rsidRDefault="00BC7A56">
      <w:pPr>
        <w:rPr>
          <w:rFonts w:hint="eastAsia"/>
        </w:rPr>
      </w:pPr>
      <w:r>
        <w:rPr>
          <w:rFonts w:hint="eastAsia"/>
        </w:rPr>
        <w:t>仔的笔顺</w:t>
      </w:r>
    </w:p>
    <w:p w14:paraId="16A7E2C1" w14:textId="77777777" w:rsidR="00BC7A56" w:rsidRDefault="00BC7A56">
      <w:pPr>
        <w:rPr>
          <w:rFonts w:hint="eastAsia"/>
        </w:rPr>
      </w:pPr>
      <w:r>
        <w:rPr>
          <w:rFonts w:hint="eastAsia"/>
        </w:rPr>
        <w:t>了解一个汉字的笔顺不仅有助于正确书写，还能加深对汉字结构的理解。“仔”字的笔画虽不多，但其正确的书写顺序同样重要。首先是撇，从左上向右下写；接下来是竖，由上至下；然后是横折钩，起笔为横，转折处向下勾勒；最后再加一点，位于横折钩之内。整个过程流畅而自然，遵循着从上到下、从左到右的基本原则。</w:t>
      </w:r>
    </w:p>
    <w:p w14:paraId="0363B20E" w14:textId="77777777" w:rsidR="00BC7A56" w:rsidRDefault="00BC7A56">
      <w:pPr>
        <w:rPr>
          <w:rFonts w:hint="eastAsia"/>
        </w:rPr>
      </w:pPr>
    </w:p>
    <w:p w14:paraId="335BA568" w14:textId="77777777" w:rsidR="00BC7A56" w:rsidRDefault="00BC7A56">
      <w:pPr>
        <w:rPr>
          <w:rFonts w:hint="eastAsia"/>
        </w:rPr>
      </w:pPr>
    </w:p>
    <w:p w14:paraId="12D1C934" w14:textId="77777777" w:rsidR="00BC7A56" w:rsidRDefault="00BC7A56">
      <w:pPr>
        <w:rPr>
          <w:rFonts w:hint="eastAsia"/>
        </w:rPr>
      </w:pPr>
      <w:r>
        <w:rPr>
          <w:rFonts w:hint="eastAsia"/>
        </w:rPr>
        <w:t>学习“仔”的笔顺对于书法爱好者来说尤为重要，因为它能帮助练习者更好地掌握字体的平衡与美感。通过反复练习每个笔画的书写，尤其是横折钩这一相对较难掌握的部分，可以逐步提升个人的书写技巧。正确的笔顺也有助于提高书写的效率，避免不必要的错误，尤其是在快速写作或记录信息的时候。</w:t>
      </w:r>
    </w:p>
    <w:p w14:paraId="1E815A9D" w14:textId="77777777" w:rsidR="00BC7A56" w:rsidRDefault="00BC7A56">
      <w:pPr>
        <w:rPr>
          <w:rFonts w:hint="eastAsia"/>
        </w:rPr>
      </w:pPr>
    </w:p>
    <w:p w14:paraId="7062F535" w14:textId="77777777" w:rsidR="00BC7A56" w:rsidRDefault="00BC7A56">
      <w:pPr>
        <w:rPr>
          <w:rFonts w:hint="eastAsia"/>
        </w:rPr>
      </w:pPr>
    </w:p>
    <w:p w14:paraId="24ABC8E9" w14:textId="77777777" w:rsidR="00BC7A56" w:rsidRDefault="00BC7A56">
      <w:pPr>
        <w:rPr>
          <w:rFonts w:hint="eastAsia"/>
        </w:rPr>
      </w:pPr>
      <w:r>
        <w:rPr>
          <w:rFonts w:hint="eastAsia"/>
        </w:rPr>
        <w:t>最后的总结</w:t>
      </w:r>
    </w:p>
    <w:p w14:paraId="62908279" w14:textId="77777777" w:rsidR="00BC7A56" w:rsidRDefault="00BC7A56">
      <w:pPr>
        <w:rPr>
          <w:rFonts w:hint="eastAsia"/>
        </w:rPr>
      </w:pPr>
      <w:r>
        <w:rPr>
          <w:rFonts w:hint="eastAsia"/>
        </w:rPr>
        <w:t>通过对“仔”的拼音、组词以及笔顺的学习，我们不仅能更准确地使用这个汉字，还能进一步体会到汉字文化的博大精深。无论是作为动物幼崽的称呼，还是形容做事细致入微的态度，“仔”都展现了汉语丰富的表现力和灵活性。而了解其背后的笔顺规则，则为我们提供了另一种探索汉字之美的途径。希望每位学习者都能从中获得乐趣，并将这份知识运用到日常生活之中。</w:t>
      </w:r>
    </w:p>
    <w:p w14:paraId="2593A5EE" w14:textId="77777777" w:rsidR="00BC7A56" w:rsidRDefault="00BC7A56">
      <w:pPr>
        <w:rPr>
          <w:rFonts w:hint="eastAsia"/>
        </w:rPr>
      </w:pPr>
    </w:p>
    <w:p w14:paraId="0C082B95" w14:textId="77777777" w:rsidR="00BC7A56" w:rsidRDefault="00BC7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28C4C" w14:textId="4ACBEB21" w:rsidR="0015773E" w:rsidRDefault="0015773E"/>
    <w:sectPr w:rsidR="00157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3E"/>
    <w:rsid w:val="0015773E"/>
    <w:rsid w:val="001B741B"/>
    <w:rsid w:val="00B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74921-C242-43A8-962B-47C96B24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