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20BA" w14:textId="77777777" w:rsidR="009B1B32" w:rsidRDefault="009B1B32">
      <w:pPr>
        <w:rPr>
          <w:rFonts w:hint="eastAsia"/>
        </w:rPr>
      </w:pPr>
      <w:r>
        <w:rPr>
          <w:rFonts w:hint="eastAsia"/>
        </w:rPr>
        <w:t>云诡波谲的拼音</w:t>
      </w:r>
    </w:p>
    <w:p w14:paraId="54C587A8" w14:textId="77777777" w:rsidR="009B1B32" w:rsidRDefault="009B1B32">
      <w:pPr>
        <w:rPr>
          <w:rFonts w:hint="eastAsia"/>
        </w:rPr>
      </w:pPr>
      <w:r>
        <w:rPr>
          <w:rFonts w:hint="eastAsia"/>
        </w:rPr>
        <w:t>“云诡波谲”这个成语的拼音是“yún guǐ bō jué”。它描绘了一种景象，或是比喻事物变幻莫测、复杂多变。在汉语中，“云诡波谲”通常用来形容风云变化无常，也可以指世事变幻莫测，充满了不可预测的变化和挑战。</w:t>
      </w:r>
    </w:p>
    <w:p w14:paraId="3C1CCD3C" w14:textId="77777777" w:rsidR="009B1B32" w:rsidRDefault="009B1B32">
      <w:pPr>
        <w:rPr>
          <w:rFonts w:hint="eastAsia"/>
        </w:rPr>
      </w:pPr>
    </w:p>
    <w:p w14:paraId="153FB991" w14:textId="77777777" w:rsidR="009B1B32" w:rsidRDefault="009B1B32">
      <w:pPr>
        <w:rPr>
          <w:rFonts w:hint="eastAsia"/>
        </w:rPr>
      </w:pPr>
    </w:p>
    <w:p w14:paraId="5709C3DF" w14:textId="77777777" w:rsidR="009B1B32" w:rsidRDefault="009B1B32">
      <w:pPr>
        <w:rPr>
          <w:rFonts w:hint="eastAsia"/>
        </w:rPr>
      </w:pPr>
      <w:r>
        <w:rPr>
          <w:rFonts w:hint="eastAsia"/>
        </w:rPr>
        <w:t>成语来源与含义</w:t>
      </w:r>
    </w:p>
    <w:p w14:paraId="614810C8" w14:textId="77777777" w:rsidR="009B1B32" w:rsidRDefault="009B1B32">
      <w:pPr>
        <w:rPr>
          <w:rFonts w:hint="eastAsia"/>
        </w:rPr>
      </w:pPr>
      <w:r>
        <w:rPr>
          <w:rFonts w:hint="eastAsia"/>
        </w:rPr>
        <w:t>成语来源于古代文学作品，具体源头难以考证，但它形象地使用了自然现象来比喻人间世事。其中，“云诡”指的是云彩形状诡异多变，“波谲”则表示水波起伏不定，两者的结合形成了一个生动的画面，表达了世界上的事情如同天空中的云朵和海洋里的波浪一样，充满了不确定性和变化。</w:t>
      </w:r>
    </w:p>
    <w:p w14:paraId="5AA62F27" w14:textId="77777777" w:rsidR="009B1B32" w:rsidRDefault="009B1B32">
      <w:pPr>
        <w:rPr>
          <w:rFonts w:hint="eastAsia"/>
        </w:rPr>
      </w:pPr>
    </w:p>
    <w:p w14:paraId="2623E762" w14:textId="77777777" w:rsidR="009B1B32" w:rsidRDefault="009B1B32">
      <w:pPr>
        <w:rPr>
          <w:rFonts w:hint="eastAsia"/>
        </w:rPr>
      </w:pPr>
    </w:p>
    <w:p w14:paraId="53531136" w14:textId="77777777" w:rsidR="009B1B32" w:rsidRDefault="009B1B32">
      <w:pPr>
        <w:rPr>
          <w:rFonts w:hint="eastAsia"/>
        </w:rPr>
      </w:pPr>
      <w:r>
        <w:rPr>
          <w:rFonts w:hint="eastAsia"/>
        </w:rPr>
        <w:t>现代用法与实例</w:t>
      </w:r>
    </w:p>
    <w:p w14:paraId="7BEF040D" w14:textId="77777777" w:rsidR="009B1B32" w:rsidRDefault="009B1B32">
      <w:pPr>
        <w:rPr>
          <w:rFonts w:hint="eastAsia"/>
        </w:rPr>
      </w:pPr>
      <w:r>
        <w:rPr>
          <w:rFonts w:hint="eastAsia"/>
        </w:rPr>
        <w:t>在现代社会，“云诡波谲”这个成语被广泛应用于描述各种复杂多变的情况，尤其是在政治、经济和商业领域。例如，在国际关系的研究中，分析家们可能会用“云诡波谲”来形容当前全球政治局势的不确定性；在商言商，企业家面对市场环境的快速变化时，也常常感叹市场的“云诡波谲”。媒体在报道一些充满变数的事件时，也会使用这个词以增强文章的表现力。</w:t>
      </w:r>
    </w:p>
    <w:p w14:paraId="695ED5E0" w14:textId="77777777" w:rsidR="009B1B32" w:rsidRDefault="009B1B32">
      <w:pPr>
        <w:rPr>
          <w:rFonts w:hint="eastAsia"/>
        </w:rPr>
      </w:pPr>
    </w:p>
    <w:p w14:paraId="0BCEA606" w14:textId="77777777" w:rsidR="009B1B32" w:rsidRDefault="009B1B32">
      <w:pPr>
        <w:rPr>
          <w:rFonts w:hint="eastAsia"/>
        </w:rPr>
      </w:pPr>
    </w:p>
    <w:p w14:paraId="220E3B8D" w14:textId="77777777" w:rsidR="009B1B32" w:rsidRDefault="009B1B32">
      <w:pPr>
        <w:rPr>
          <w:rFonts w:hint="eastAsia"/>
        </w:rPr>
      </w:pPr>
      <w:r>
        <w:rPr>
          <w:rFonts w:hint="eastAsia"/>
        </w:rPr>
        <w:t>文化价值与影响</w:t>
      </w:r>
    </w:p>
    <w:p w14:paraId="69C4EDEE" w14:textId="77777777" w:rsidR="009B1B32" w:rsidRDefault="009B1B32">
      <w:pPr>
        <w:rPr>
          <w:rFonts w:hint="eastAsia"/>
        </w:rPr>
      </w:pPr>
      <w:r>
        <w:rPr>
          <w:rFonts w:hint="eastAsia"/>
        </w:rPr>
        <w:t>作为汉语中一个富有表现力的成语，“云诡波谲”不仅展示了中华文化的深厚底蕴，也反映了古人对自然界和社会现象深刻观察的最后的总结。通过这种形象生动的表达方式，成语使得汉语更加丰富多彩，并且能够激发人们的想象力，让人们更深刻地理解世界的多样性和复杂性。这也启示我们在面对生活中的种种不确定性时，应保持一种开放和适应变化的态度。</w:t>
      </w:r>
    </w:p>
    <w:p w14:paraId="75459255" w14:textId="77777777" w:rsidR="009B1B32" w:rsidRDefault="009B1B32">
      <w:pPr>
        <w:rPr>
          <w:rFonts w:hint="eastAsia"/>
        </w:rPr>
      </w:pPr>
    </w:p>
    <w:p w14:paraId="25095522" w14:textId="77777777" w:rsidR="009B1B32" w:rsidRDefault="009B1B32">
      <w:pPr>
        <w:rPr>
          <w:rFonts w:hint="eastAsia"/>
        </w:rPr>
      </w:pPr>
    </w:p>
    <w:p w14:paraId="79809FAC" w14:textId="77777777" w:rsidR="009B1B32" w:rsidRDefault="009B1B32">
      <w:pPr>
        <w:rPr>
          <w:rFonts w:hint="eastAsia"/>
        </w:rPr>
      </w:pPr>
      <w:r>
        <w:rPr>
          <w:rFonts w:hint="eastAsia"/>
        </w:rPr>
        <w:t>学习与应用</w:t>
      </w:r>
    </w:p>
    <w:p w14:paraId="4E12A8C7" w14:textId="77777777" w:rsidR="009B1B32" w:rsidRDefault="009B1B32">
      <w:pPr>
        <w:rPr>
          <w:rFonts w:hint="eastAsia"/>
        </w:rPr>
      </w:pPr>
      <w:r>
        <w:rPr>
          <w:rFonts w:hint="eastAsia"/>
        </w:rPr>
        <w:t>对于汉语学习者而言，掌握像“云诡波谲”这样的成语不仅能提升语言能力，还能加深对中国文化的理解。学习成语的过程中，了解其背后的故事、文化和历史背景同样重要。在日常交流或写作中恰当地运用成语，可以使表达更为准确、生动，同时也展示了说话者或作者的文化素养和语言功底。因此，积极学习并尝试使用这些成语，对于提高汉语水平具有重要意义。</w:t>
      </w:r>
    </w:p>
    <w:p w14:paraId="3D26A73A" w14:textId="77777777" w:rsidR="009B1B32" w:rsidRDefault="009B1B32">
      <w:pPr>
        <w:rPr>
          <w:rFonts w:hint="eastAsia"/>
        </w:rPr>
      </w:pPr>
    </w:p>
    <w:p w14:paraId="48C44D18" w14:textId="77777777" w:rsidR="009B1B32" w:rsidRDefault="009B1B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25ED1" w14:textId="0EEA2CC5" w:rsidR="001104AE" w:rsidRDefault="001104AE"/>
    <w:sectPr w:rsidR="00110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AE"/>
    <w:rsid w:val="001104AE"/>
    <w:rsid w:val="001B741B"/>
    <w:rsid w:val="009B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61131-9F2C-473E-9B36-A5B490D8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4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4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4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4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4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4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4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4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4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4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4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4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4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4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4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4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4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4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4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4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4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