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B1678" w14:textId="77777777" w:rsidR="00357891" w:rsidRDefault="00357891">
      <w:pPr>
        <w:rPr>
          <w:rFonts w:hint="eastAsia"/>
        </w:rPr>
      </w:pPr>
      <w:r>
        <w:rPr>
          <w:rFonts w:hint="eastAsia"/>
        </w:rPr>
        <w:t>云拼音简介</w:t>
      </w:r>
    </w:p>
    <w:p w14:paraId="52BD7E6E" w14:textId="77777777" w:rsidR="00357891" w:rsidRDefault="00357891">
      <w:pPr>
        <w:rPr>
          <w:rFonts w:hint="eastAsia"/>
        </w:rPr>
      </w:pPr>
      <w:r>
        <w:rPr>
          <w:rFonts w:hint="eastAsia"/>
        </w:rPr>
        <w:t>随着数字化时代的到来，各种技术手段不断革新，给我们的日常生活带来了极大的便利。在众多的技术创新中，“云拼音”作为一种新兴的输入法解决方案，逐渐走进了人们的视野。“云拼音”不仅继承了传统拼音输入法的优点，更通过云计算、大数据等先进技术，极大地提升了输入效率和准确性。</w:t>
      </w:r>
    </w:p>
    <w:p w14:paraId="30AC3D36" w14:textId="77777777" w:rsidR="00357891" w:rsidRDefault="00357891">
      <w:pPr>
        <w:rPr>
          <w:rFonts w:hint="eastAsia"/>
        </w:rPr>
      </w:pPr>
    </w:p>
    <w:p w14:paraId="6F889A66" w14:textId="77777777" w:rsidR="00357891" w:rsidRDefault="00357891">
      <w:pPr>
        <w:rPr>
          <w:rFonts w:hint="eastAsia"/>
        </w:rPr>
      </w:pPr>
    </w:p>
    <w:p w14:paraId="7806B1A7" w14:textId="77777777" w:rsidR="00357891" w:rsidRDefault="00357891">
      <w:pPr>
        <w:rPr>
          <w:rFonts w:hint="eastAsia"/>
        </w:rPr>
      </w:pPr>
      <w:r>
        <w:rPr>
          <w:rFonts w:hint="eastAsia"/>
        </w:rPr>
        <w:t>技术背景与实现原理</w:t>
      </w:r>
    </w:p>
    <w:p w14:paraId="48322CA0" w14:textId="77777777" w:rsidR="00357891" w:rsidRDefault="00357891">
      <w:pPr>
        <w:rPr>
          <w:rFonts w:hint="eastAsia"/>
        </w:rPr>
      </w:pPr>
      <w:r>
        <w:rPr>
          <w:rFonts w:hint="eastAsia"/>
        </w:rPr>
        <w:t>“云拼音”的核心在于其背后强大的云计算能力。通过将用户输入的信息发送至云端服务器进行处理，再根据最新的语言模型和庞大的词库数据，快速返回最符合用户意图的词语或句子。这种方式突破了本地计算资源的限制，使得即使是低配置的设备也能享受到高效流畅的输入体验。基于大数据分析，“云拼音”能够实时学习用户的输入习惯，从而不断优化预测最后的总结，提供更加个性化的服务。</w:t>
      </w:r>
    </w:p>
    <w:p w14:paraId="7D04458E" w14:textId="77777777" w:rsidR="00357891" w:rsidRDefault="00357891">
      <w:pPr>
        <w:rPr>
          <w:rFonts w:hint="eastAsia"/>
        </w:rPr>
      </w:pPr>
    </w:p>
    <w:p w14:paraId="554C27F6" w14:textId="77777777" w:rsidR="00357891" w:rsidRDefault="00357891">
      <w:pPr>
        <w:rPr>
          <w:rFonts w:hint="eastAsia"/>
        </w:rPr>
      </w:pPr>
    </w:p>
    <w:p w14:paraId="26B60A82" w14:textId="77777777" w:rsidR="00357891" w:rsidRDefault="00357891">
      <w:pPr>
        <w:rPr>
          <w:rFonts w:hint="eastAsia"/>
        </w:rPr>
      </w:pPr>
      <w:r>
        <w:rPr>
          <w:rFonts w:hint="eastAsia"/>
        </w:rPr>
        <w:t>用户体验与功能特点</w:t>
      </w:r>
    </w:p>
    <w:p w14:paraId="7E862957" w14:textId="77777777" w:rsidR="00357891" w:rsidRDefault="00357891">
      <w:pPr>
        <w:rPr>
          <w:rFonts w:hint="eastAsia"/>
        </w:rPr>
      </w:pPr>
      <w:r>
        <w:rPr>
          <w:rFonts w:hint="eastAsia"/>
        </w:rPr>
        <w:t>使用“云拼音”，用户可以感受到前所未有的便捷性。它支持多种语言的无缝切换，非常适合多语言环境下的使用。由于采用了先进的语音识别技术，即便是方言或是口音较重的发音，“云拼音”也能准确识别并转换为文字。除此之外，还有丰富的表情符号和个性化主题可供选择，让输入过程不再单调乏味。</w:t>
      </w:r>
    </w:p>
    <w:p w14:paraId="4D21DB0B" w14:textId="77777777" w:rsidR="00357891" w:rsidRDefault="00357891">
      <w:pPr>
        <w:rPr>
          <w:rFonts w:hint="eastAsia"/>
        </w:rPr>
      </w:pPr>
    </w:p>
    <w:p w14:paraId="0BFBDD7C" w14:textId="77777777" w:rsidR="00357891" w:rsidRDefault="00357891">
      <w:pPr>
        <w:rPr>
          <w:rFonts w:hint="eastAsia"/>
        </w:rPr>
      </w:pPr>
    </w:p>
    <w:p w14:paraId="56DB6194" w14:textId="77777777" w:rsidR="00357891" w:rsidRDefault="00357891">
      <w:pPr>
        <w:rPr>
          <w:rFonts w:hint="eastAsia"/>
        </w:rPr>
      </w:pPr>
      <w:r>
        <w:rPr>
          <w:rFonts w:hint="eastAsia"/>
        </w:rPr>
        <w:t>安全性与隐私保护</w:t>
      </w:r>
    </w:p>
    <w:p w14:paraId="2A277C82" w14:textId="77777777" w:rsidR="00357891" w:rsidRDefault="00357891">
      <w:pPr>
        <w:rPr>
          <w:rFonts w:hint="eastAsia"/>
        </w:rPr>
      </w:pPr>
      <w:r>
        <w:rPr>
          <w:rFonts w:hint="eastAsia"/>
        </w:rPr>
        <w:t>对于任何在线服务而言，安全性和隐私保护都是不可忽视的重要方面。“云拼音”在这方面也做了充分考虑，采取了一系列措施来保障用户数据的安全。例如，所有传输的数据都会经过加密处理，确保信息不会被第三方窃取。在隐私政策上，“云拼音”承诺只会在获得用户明确同意的情况下收集必要的信息，并且这些信息仅用于提升服务质量的目的。</w:t>
      </w:r>
    </w:p>
    <w:p w14:paraId="045D8D58" w14:textId="77777777" w:rsidR="00357891" w:rsidRDefault="00357891">
      <w:pPr>
        <w:rPr>
          <w:rFonts w:hint="eastAsia"/>
        </w:rPr>
      </w:pPr>
    </w:p>
    <w:p w14:paraId="7EC69BEF" w14:textId="77777777" w:rsidR="00357891" w:rsidRDefault="00357891">
      <w:pPr>
        <w:rPr>
          <w:rFonts w:hint="eastAsia"/>
        </w:rPr>
      </w:pPr>
    </w:p>
    <w:p w14:paraId="08CCEE20" w14:textId="77777777" w:rsidR="00357891" w:rsidRDefault="00357891">
      <w:pPr>
        <w:rPr>
          <w:rFonts w:hint="eastAsia"/>
        </w:rPr>
      </w:pPr>
      <w:r>
        <w:rPr>
          <w:rFonts w:hint="eastAsia"/>
        </w:rPr>
        <w:t>未来发展展望</w:t>
      </w:r>
    </w:p>
    <w:p w14:paraId="2612CB07" w14:textId="77777777" w:rsidR="00357891" w:rsidRDefault="00357891">
      <w:pPr>
        <w:rPr>
          <w:rFonts w:hint="eastAsia"/>
        </w:rPr>
      </w:pPr>
      <w:r>
        <w:rPr>
          <w:rFonts w:hint="eastAsia"/>
        </w:rPr>
        <w:t>随着人工智能技术和自然语言处理技术的不断发展，“云拼音”的未来充满了无限可能。预计在未来几年内，“云拼音”将进一步整合AI技术，实现更加智能的语义理解和上下文感知能力，使输入更加贴近人类自然交流的方式。针对不同场景（如教育、医疗等领域）定制的专业版本也将陆续推出，满足更多专业领域的需求。</w:t>
      </w:r>
    </w:p>
    <w:p w14:paraId="373785EF" w14:textId="77777777" w:rsidR="00357891" w:rsidRDefault="00357891">
      <w:pPr>
        <w:rPr>
          <w:rFonts w:hint="eastAsia"/>
        </w:rPr>
      </w:pPr>
    </w:p>
    <w:p w14:paraId="43EA67B2" w14:textId="77777777" w:rsidR="00357891" w:rsidRDefault="00357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B85B8" w14:textId="6819E170" w:rsidR="00424D2A" w:rsidRDefault="00424D2A"/>
    <w:sectPr w:rsidR="00424D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D2A"/>
    <w:rsid w:val="001B741B"/>
    <w:rsid w:val="00357891"/>
    <w:rsid w:val="0042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D232D-FCB7-46F1-8C38-951B36B5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4D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4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4D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4D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4D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4D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4D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4D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4D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4D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4D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4D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4D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4D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4D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4D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4D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4D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4D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4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4D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4D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4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4D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4D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4D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4D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4D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4D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2025-08-18T02:45:00Z</dcterms:created>
  <dcterms:modified xsi:type="dcterms:W3CDTF">2025-08-18T02:45:00Z</dcterms:modified>
</cp:coreProperties>
</file>