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B236" w14:textId="77777777" w:rsidR="00043DD6" w:rsidRDefault="00043DD6">
      <w:pPr>
        <w:rPr>
          <w:rFonts w:hint="eastAsia"/>
        </w:rPr>
      </w:pPr>
      <w:r>
        <w:rPr>
          <w:rFonts w:hint="eastAsia"/>
        </w:rPr>
        <w:t>鸢拼音</w:t>
      </w:r>
    </w:p>
    <w:p w14:paraId="129612E1" w14:textId="77777777" w:rsidR="00043DD6" w:rsidRDefault="00043DD6">
      <w:pPr>
        <w:rPr>
          <w:rFonts w:hint="eastAsia"/>
        </w:rPr>
      </w:pPr>
      <w:r>
        <w:rPr>
          <w:rFonts w:hint="eastAsia"/>
        </w:rPr>
        <w:t>鸢，这个美丽的汉字，在汉语中的拼音是“yuān”。它代表着一种小型猛禽，也常被用来比喻那些高飞、优雅的事物。在古代文学作品中，鸢往往象征着自由与力量，它的形象出现在很多诗词歌赋之中，给人以无限遐想的空间。</w:t>
      </w:r>
    </w:p>
    <w:p w14:paraId="30342DAE" w14:textId="77777777" w:rsidR="00043DD6" w:rsidRDefault="00043DD6">
      <w:pPr>
        <w:rPr>
          <w:rFonts w:hint="eastAsia"/>
        </w:rPr>
      </w:pPr>
    </w:p>
    <w:p w14:paraId="2DCB3257" w14:textId="77777777" w:rsidR="00043DD6" w:rsidRDefault="00043DD6">
      <w:pPr>
        <w:rPr>
          <w:rFonts w:hint="eastAsia"/>
        </w:rPr>
      </w:pPr>
    </w:p>
    <w:p w14:paraId="0EEB5FC6" w14:textId="77777777" w:rsidR="00043DD6" w:rsidRDefault="00043DD6">
      <w:pPr>
        <w:rPr>
          <w:rFonts w:hint="eastAsia"/>
        </w:rPr>
      </w:pPr>
      <w:r>
        <w:rPr>
          <w:rFonts w:hint="eastAsia"/>
        </w:rPr>
        <w:t>鸢的自然习性</w:t>
      </w:r>
    </w:p>
    <w:p w14:paraId="224ECD27" w14:textId="77777777" w:rsidR="00043DD6" w:rsidRDefault="00043DD6">
      <w:pPr>
        <w:rPr>
          <w:rFonts w:hint="eastAsia"/>
        </w:rPr>
      </w:pPr>
      <w:r>
        <w:rPr>
          <w:rFonts w:hint="eastAsia"/>
        </w:rPr>
        <w:t>鸢属于鹰科家族的一员，它们具有锐利的眼睛和敏捷的飞行能力。鸢主要分布在亚洲东部及欧洲部分地区，喜欢栖息于开阔的乡村、草原以及农田附近。鸢的食物主要包括小型哺乳动物、鸟类和昆虫等。由于其卓越的狩猎技巧和适应力，鸢在自然界中占据着重要的生态位置。</w:t>
      </w:r>
    </w:p>
    <w:p w14:paraId="4273F756" w14:textId="77777777" w:rsidR="00043DD6" w:rsidRDefault="00043DD6">
      <w:pPr>
        <w:rPr>
          <w:rFonts w:hint="eastAsia"/>
        </w:rPr>
      </w:pPr>
    </w:p>
    <w:p w14:paraId="598647CC" w14:textId="77777777" w:rsidR="00043DD6" w:rsidRDefault="00043DD6">
      <w:pPr>
        <w:rPr>
          <w:rFonts w:hint="eastAsia"/>
        </w:rPr>
      </w:pPr>
    </w:p>
    <w:p w14:paraId="560D27C5" w14:textId="77777777" w:rsidR="00043DD6" w:rsidRDefault="00043DD6">
      <w:pPr>
        <w:rPr>
          <w:rFonts w:hint="eastAsia"/>
        </w:rPr>
      </w:pPr>
      <w:r>
        <w:rPr>
          <w:rFonts w:hint="eastAsia"/>
        </w:rPr>
        <w:t>文化象征意义</w:t>
      </w:r>
    </w:p>
    <w:p w14:paraId="52505B41" w14:textId="77777777" w:rsidR="00043DD6" w:rsidRDefault="00043DD6">
      <w:pPr>
        <w:rPr>
          <w:rFonts w:hint="eastAsia"/>
        </w:rPr>
      </w:pPr>
      <w:r>
        <w:rPr>
          <w:rFonts w:hint="eastAsia"/>
        </w:rPr>
        <w:t>在中国传统文化中，鸢不仅是一种实际存在的生物，更是一种文化的象征。例如，“鸢飞戾天”这一成语表达了人们对追求更高目标、向往自由境界的赞美之情。风筝在中国文化中也被称为“纸鸢”，体现了人们对天空的向往和对飞翔的梦想。每年春天，人们都会到户外放飞风筝（纸鸢），享受春日的美好时光。</w:t>
      </w:r>
    </w:p>
    <w:p w14:paraId="276511E8" w14:textId="77777777" w:rsidR="00043DD6" w:rsidRDefault="00043DD6">
      <w:pPr>
        <w:rPr>
          <w:rFonts w:hint="eastAsia"/>
        </w:rPr>
      </w:pPr>
    </w:p>
    <w:p w14:paraId="467184AD" w14:textId="77777777" w:rsidR="00043DD6" w:rsidRDefault="00043DD6">
      <w:pPr>
        <w:rPr>
          <w:rFonts w:hint="eastAsia"/>
        </w:rPr>
      </w:pPr>
    </w:p>
    <w:p w14:paraId="548EB417" w14:textId="77777777" w:rsidR="00043DD6" w:rsidRDefault="00043DD6">
      <w:pPr>
        <w:rPr>
          <w:rFonts w:hint="eastAsia"/>
        </w:rPr>
      </w:pPr>
      <w:r>
        <w:rPr>
          <w:rFonts w:hint="eastAsia"/>
        </w:rPr>
        <w:t>保护现状</w:t>
      </w:r>
    </w:p>
    <w:p w14:paraId="7A597CAA" w14:textId="77777777" w:rsidR="00043DD6" w:rsidRDefault="00043DD6">
      <w:pPr>
        <w:rPr>
          <w:rFonts w:hint="eastAsia"/>
        </w:rPr>
      </w:pPr>
      <w:r>
        <w:rPr>
          <w:rFonts w:hint="eastAsia"/>
        </w:rPr>
        <w:t>随着环境变化和人类活动的影响，一些鸢的种类正面临着生存挑战。为了保护这些珍贵的生物资源，许多国家和地区已经采取了一系列措施，如建立自然保护区、实施严格的法律监管等。提高公众的环保意识也是保护鸢及其栖息地的重要手段之一。通过教育宣传，更多的人开始了解到保护野生动物的重要性，并积极参与到相关活动中来。</w:t>
      </w:r>
    </w:p>
    <w:p w14:paraId="4FF92241" w14:textId="77777777" w:rsidR="00043DD6" w:rsidRDefault="00043DD6">
      <w:pPr>
        <w:rPr>
          <w:rFonts w:hint="eastAsia"/>
        </w:rPr>
      </w:pPr>
    </w:p>
    <w:p w14:paraId="667DBDC3" w14:textId="77777777" w:rsidR="00043DD6" w:rsidRDefault="00043DD6">
      <w:pPr>
        <w:rPr>
          <w:rFonts w:hint="eastAsia"/>
        </w:rPr>
      </w:pPr>
    </w:p>
    <w:p w14:paraId="0D6879D2" w14:textId="77777777" w:rsidR="00043DD6" w:rsidRDefault="00043DD6">
      <w:pPr>
        <w:rPr>
          <w:rFonts w:hint="eastAsia"/>
        </w:rPr>
      </w:pPr>
      <w:r>
        <w:rPr>
          <w:rFonts w:hint="eastAsia"/>
        </w:rPr>
        <w:t>最后的总结</w:t>
      </w:r>
    </w:p>
    <w:p w14:paraId="768C8C8A" w14:textId="77777777" w:rsidR="00043DD6" w:rsidRDefault="00043DD6">
      <w:pPr>
        <w:rPr>
          <w:rFonts w:hint="eastAsia"/>
        </w:rPr>
      </w:pPr>
      <w:r>
        <w:rPr>
          <w:rFonts w:hint="eastAsia"/>
        </w:rPr>
        <w:t>“鸢”作为大自然赋予我们的宝贵财富，无论是从生物学角度还是文化意义上都拥有不可替代的价值。我们应该珍惜这份来自大自然的礼物，努力保护好每一个物种，让地球上的生命更加丰富多彩。让我们携手共进，为创造一个人与自然和谐共生的美好未来而不懈努力。</w:t>
      </w:r>
    </w:p>
    <w:p w14:paraId="40BAA42E" w14:textId="77777777" w:rsidR="00043DD6" w:rsidRDefault="00043DD6">
      <w:pPr>
        <w:rPr>
          <w:rFonts w:hint="eastAsia"/>
        </w:rPr>
      </w:pPr>
    </w:p>
    <w:p w14:paraId="59DB947D" w14:textId="77777777" w:rsidR="00043DD6" w:rsidRDefault="00043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E4623" w14:textId="5339576B" w:rsidR="00C02849" w:rsidRDefault="00C02849"/>
    <w:sectPr w:rsidR="00C0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49"/>
    <w:rsid w:val="00043DD6"/>
    <w:rsid w:val="00B13A47"/>
    <w:rsid w:val="00C0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67311-632B-46C8-839C-66589EB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