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C00A" w14:textId="77777777" w:rsidR="00DB6637" w:rsidRDefault="00DB6637">
      <w:pPr>
        <w:rPr>
          <w:rFonts w:hint="eastAsia"/>
        </w:rPr>
      </w:pPr>
      <w:r>
        <w:rPr>
          <w:rFonts w:hint="eastAsia"/>
        </w:rPr>
        <w:t>越南的拼音</w:t>
      </w:r>
    </w:p>
    <w:p w14:paraId="5AEDD7C6" w14:textId="77777777" w:rsidR="00DB6637" w:rsidRDefault="00DB6637">
      <w:pPr>
        <w:rPr>
          <w:rFonts w:hint="eastAsia"/>
        </w:rPr>
      </w:pPr>
      <w:r>
        <w:rPr>
          <w:rFonts w:hint="eastAsia"/>
        </w:rPr>
        <w:t>当我们提到“越南的拼音”，首先需要明确的是，这里所指的并非是中文语境下的拼音系统，而更多是指越南语中使用的拉丁字母为基础的书写系统——国语字（Ch? Qu?c Ng?）。这一书写体系为越南语提供了独特的表达方式，与汉语拼音有着本质的区别。它不仅是一种拼写语言的方式，更是越南文化身份的重要组成部分。</w:t>
      </w:r>
    </w:p>
    <w:p w14:paraId="330686DF" w14:textId="77777777" w:rsidR="00DB6637" w:rsidRDefault="00DB6637">
      <w:pPr>
        <w:rPr>
          <w:rFonts w:hint="eastAsia"/>
        </w:rPr>
      </w:pPr>
    </w:p>
    <w:p w14:paraId="330D7349" w14:textId="77777777" w:rsidR="00DB6637" w:rsidRDefault="00DB6637">
      <w:pPr>
        <w:rPr>
          <w:rFonts w:hint="eastAsia"/>
        </w:rPr>
      </w:pPr>
    </w:p>
    <w:p w14:paraId="472C3664" w14:textId="77777777" w:rsidR="00DB6637" w:rsidRDefault="00DB6637">
      <w:pPr>
        <w:rPr>
          <w:rFonts w:hint="eastAsia"/>
        </w:rPr>
      </w:pPr>
      <w:r>
        <w:rPr>
          <w:rFonts w:hint="eastAsia"/>
        </w:rPr>
        <w:t>历史背景</w:t>
      </w:r>
    </w:p>
    <w:p w14:paraId="73A5D0B4" w14:textId="77777777" w:rsidR="00DB6637" w:rsidRDefault="00DB6637">
      <w:pPr>
        <w:rPr>
          <w:rFonts w:hint="eastAsia"/>
        </w:rPr>
      </w:pPr>
      <w:r>
        <w:rPr>
          <w:rFonts w:hint="eastAsia"/>
        </w:rPr>
        <w:t>国语字的发展历程充满了变革与适应。16世纪，葡萄牙和法国传教士为了方便传播基督教，开始尝试用拉丁字母记录越南语。到了19世纪末，随着法国殖民统治的确立，国语字被正式推广，并逐渐取代了传统的汉字（Ch? N?m）成为官方文字。这种转变极大地影响了越南社会的文化教育、行政管理和文学创作等多个层面。</w:t>
      </w:r>
    </w:p>
    <w:p w14:paraId="4EEF42EF" w14:textId="77777777" w:rsidR="00DB6637" w:rsidRDefault="00DB6637">
      <w:pPr>
        <w:rPr>
          <w:rFonts w:hint="eastAsia"/>
        </w:rPr>
      </w:pPr>
    </w:p>
    <w:p w14:paraId="11AA73AA" w14:textId="77777777" w:rsidR="00DB6637" w:rsidRDefault="00DB6637">
      <w:pPr>
        <w:rPr>
          <w:rFonts w:hint="eastAsia"/>
        </w:rPr>
      </w:pPr>
    </w:p>
    <w:p w14:paraId="2696C560" w14:textId="77777777" w:rsidR="00DB6637" w:rsidRDefault="00DB6637">
      <w:pPr>
        <w:rPr>
          <w:rFonts w:hint="eastAsia"/>
        </w:rPr>
      </w:pPr>
      <w:r>
        <w:rPr>
          <w:rFonts w:hint="eastAsia"/>
        </w:rPr>
        <w:t>国语字的特点</w:t>
      </w:r>
    </w:p>
    <w:p w14:paraId="11A206E0" w14:textId="77777777" w:rsidR="00DB6637" w:rsidRDefault="00DB6637">
      <w:pPr>
        <w:rPr>
          <w:rFonts w:hint="eastAsia"/>
        </w:rPr>
      </w:pPr>
      <w:r>
        <w:rPr>
          <w:rFonts w:hint="eastAsia"/>
        </w:rPr>
        <w:t>国语字结合了拉丁字母与声调符号，能够精确地表示越南语中的音素和声调。越南语共有六个声调，每个声调都会改变一个词的意义，因此准确地标记声调对于理解至关重要。越南语还使用了一些在西方语言中不常见的字母组合，如nh、ng、kh等，以表达其特有的语音特征。这使得国语字既保留了拉丁字母的易学性，又能够很好地适应越南语的发音特点。</w:t>
      </w:r>
    </w:p>
    <w:p w14:paraId="4D53A8DB" w14:textId="77777777" w:rsidR="00DB6637" w:rsidRDefault="00DB6637">
      <w:pPr>
        <w:rPr>
          <w:rFonts w:hint="eastAsia"/>
        </w:rPr>
      </w:pPr>
    </w:p>
    <w:p w14:paraId="1326D921" w14:textId="77777777" w:rsidR="00DB6637" w:rsidRDefault="00DB6637">
      <w:pPr>
        <w:rPr>
          <w:rFonts w:hint="eastAsia"/>
        </w:rPr>
      </w:pPr>
    </w:p>
    <w:p w14:paraId="2E2833FD" w14:textId="77777777" w:rsidR="00DB6637" w:rsidRDefault="00DB6637">
      <w:pPr>
        <w:rPr>
          <w:rFonts w:hint="eastAsia"/>
        </w:rPr>
      </w:pPr>
      <w:r>
        <w:rPr>
          <w:rFonts w:hint="eastAsia"/>
        </w:rPr>
        <w:t>现代应用与发展</w:t>
      </w:r>
    </w:p>
    <w:p w14:paraId="21E222E0" w14:textId="77777777" w:rsidR="00DB6637" w:rsidRDefault="00DB6637">
      <w:pPr>
        <w:rPr>
          <w:rFonts w:hint="eastAsia"/>
        </w:rPr>
      </w:pPr>
      <w:r>
        <w:rPr>
          <w:rFonts w:hint="eastAsia"/>
        </w:rPr>
        <w:t>国语字已经成为越南人民日常生活中不可或缺的一部分，从学校教育到新闻媒体，从政府文件到文学作品，无处不在。随着信息技术的发展，越南语也面临着新的挑战与机遇。如何更好地将国语字融入数字时代，成为了当代越南学者和技术人员共同努力的方向。例如，在开发输入法、字体设计以及自然语言处理技术方面都取得了显著的进步。</w:t>
      </w:r>
    </w:p>
    <w:p w14:paraId="460E139B" w14:textId="77777777" w:rsidR="00DB6637" w:rsidRDefault="00DB6637">
      <w:pPr>
        <w:rPr>
          <w:rFonts w:hint="eastAsia"/>
        </w:rPr>
      </w:pPr>
    </w:p>
    <w:p w14:paraId="66059DC8" w14:textId="77777777" w:rsidR="00DB6637" w:rsidRDefault="00DB6637">
      <w:pPr>
        <w:rPr>
          <w:rFonts w:hint="eastAsia"/>
        </w:rPr>
      </w:pPr>
    </w:p>
    <w:p w14:paraId="3BC5F3C9" w14:textId="77777777" w:rsidR="00DB6637" w:rsidRDefault="00DB6637">
      <w:pPr>
        <w:rPr>
          <w:rFonts w:hint="eastAsia"/>
        </w:rPr>
      </w:pPr>
      <w:r>
        <w:rPr>
          <w:rFonts w:hint="eastAsia"/>
        </w:rPr>
        <w:t>文化交流中的作用</w:t>
      </w:r>
    </w:p>
    <w:p w14:paraId="682A53E1" w14:textId="77777777" w:rsidR="00DB6637" w:rsidRDefault="00DB6637">
      <w:pPr>
        <w:rPr>
          <w:rFonts w:hint="eastAsia"/>
        </w:rPr>
      </w:pPr>
      <w:r>
        <w:rPr>
          <w:rFonts w:hint="eastAsia"/>
        </w:rPr>
        <w:t>在全球化的背景下，国语字不仅是越南国内沟通的桥梁，也是越南与其他国家进行文化交流的重要媒介。通过学习国语字，外界能更深入地了解越南的历史文化、风俗习惯和社会生活。这也促进了越南文化的国际传播，增进了世界各国人民对越南的认识和理解。</w:t>
      </w:r>
    </w:p>
    <w:p w14:paraId="5FC455FF" w14:textId="77777777" w:rsidR="00DB6637" w:rsidRDefault="00DB6637">
      <w:pPr>
        <w:rPr>
          <w:rFonts w:hint="eastAsia"/>
        </w:rPr>
      </w:pPr>
    </w:p>
    <w:p w14:paraId="2396FD18" w14:textId="77777777" w:rsidR="00DB6637" w:rsidRDefault="00DB6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7699D" w14:textId="0A2409C2" w:rsidR="00287994" w:rsidRDefault="00287994"/>
    <w:sectPr w:rsidR="00287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94"/>
    <w:rsid w:val="00287994"/>
    <w:rsid w:val="00B13A47"/>
    <w:rsid w:val="00D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22BC4-77E4-4691-9341-B878E692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