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B4FCA" w14:textId="77777777" w:rsidR="007038BA" w:rsidRDefault="007038BA">
      <w:pPr>
        <w:rPr>
          <w:rFonts w:hint="eastAsia"/>
        </w:rPr>
      </w:pPr>
      <w:r>
        <w:rPr>
          <w:rFonts w:hint="eastAsia"/>
        </w:rPr>
        <w:t>谕的拼音</w:t>
      </w:r>
    </w:p>
    <w:p w14:paraId="0055B2FC" w14:textId="77777777" w:rsidR="007038BA" w:rsidRDefault="007038BA">
      <w:pPr>
        <w:rPr>
          <w:rFonts w:hint="eastAsia"/>
        </w:rPr>
      </w:pPr>
      <w:r>
        <w:rPr>
          <w:rFonts w:hint="eastAsia"/>
        </w:rPr>
        <w:t>谕（yù）这个字，对于许多人来说可能并不常见，但它在汉语中承载着丰富的文化内涵。作为动词，“谕”意味着传达、告知或是上级对下级的一种指示或命令。了解“谕”的发音及其背后的文化意义，不仅有助于我们更好地掌握汉语，也能够让我们对中国历史和社会结构有更深入的理解。</w:t>
      </w:r>
    </w:p>
    <w:p w14:paraId="5223F94E" w14:textId="77777777" w:rsidR="007038BA" w:rsidRDefault="007038BA">
      <w:pPr>
        <w:rPr>
          <w:rFonts w:hint="eastAsia"/>
        </w:rPr>
      </w:pPr>
    </w:p>
    <w:p w14:paraId="6E5612F2" w14:textId="77777777" w:rsidR="007038BA" w:rsidRDefault="007038BA">
      <w:pPr>
        <w:rPr>
          <w:rFonts w:hint="eastAsia"/>
        </w:rPr>
      </w:pPr>
    </w:p>
    <w:p w14:paraId="632D11D7" w14:textId="77777777" w:rsidR="007038BA" w:rsidRDefault="007038BA">
      <w:pPr>
        <w:rPr>
          <w:rFonts w:hint="eastAsia"/>
        </w:rPr>
      </w:pPr>
      <w:r>
        <w:rPr>
          <w:rFonts w:hint="eastAsia"/>
        </w:rPr>
        <w:t>发音与来源</w:t>
      </w:r>
    </w:p>
    <w:p w14:paraId="6B556409" w14:textId="77777777" w:rsidR="007038BA" w:rsidRDefault="007038BA">
      <w:pPr>
        <w:rPr>
          <w:rFonts w:hint="eastAsia"/>
        </w:rPr>
      </w:pPr>
      <w:r>
        <w:rPr>
          <w:rFonts w:hint="eastAsia"/>
        </w:rPr>
        <w:t>“谕”字的拼音为yù，第四声，属于去声，发音时声音由高到低迅速下降。该字源于古代汉语，在古文中多用于表示帝王下达旨意或官方发布告示等情境。因此，“谕”字往往带有正式和权威的意味。在现代汉语中，“谕”虽然使用频率不高，但在一些特定语境中仍然保留了它的古典美。</w:t>
      </w:r>
    </w:p>
    <w:p w14:paraId="7D25CFCE" w14:textId="77777777" w:rsidR="007038BA" w:rsidRDefault="007038BA">
      <w:pPr>
        <w:rPr>
          <w:rFonts w:hint="eastAsia"/>
        </w:rPr>
      </w:pPr>
    </w:p>
    <w:p w14:paraId="19280C24" w14:textId="77777777" w:rsidR="007038BA" w:rsidRDefault="007038BA">
      <w:pPr>
        <w:rPr>
          <w:rFonts w:hint="eastAsia"/>
        </w:rPr>
      </w:pPr>
    </w:p>
    <w:p w14:paraId="66C5CF6B" w14:textId="77777777" w:rsidR="007038BA" w:rsidRDefault="007038BA">
      <w:pPr>
        <w:rPr>
          <w:rFonts w:hint="eastAsia"/>
        </w:rPr>
      </w:pPr>
      <w:r>
        <w:rPr>
          <w:rFonts w:hint="eastAsia"/>
        </w:rPr>
        <w:t>历史背景下的“谕”</w:t>
      </w:r>
    </w:p>
    <w:p w14:paraId="6D2BF811" w14:textId="77777777" w:rsidR="007038BA" w:rsidRDefault="007038BA">
      <w:pPr>
        <w:rPr>
          <w:rFonts w:hint="eastAsia"/>
        </w:rPr>
      </w:pPr>
      <w:r>
        <w:rPr>
          <w:rFonts w:hint="eastAsia"/>
        </w:rPr>
        <w:t>历史上，“谕”通常是指皇帝向臣子发布的命令或教诲。例如，清朝时期便有许多著名的“上谕”，这些上谕记录了皇帝对政务、军事以及日常生活等方面的看法与决策。它们不仅是研究清朝政治史的重要资料，也是了解当时社会风貌的一扇窗口。通过这些文献，我们可以窥见古代中国统治阶层的思想和管理方式。</w:t>
      </w:r>
    </w:p>
    <w:p w14:paraId="73101B9A" w14:textId="77777777" w:rsidR="007038BA" w:rsidRDefault="007038BA">
      <w:pPr>
        <w:rPr>
          <w:rFonts w:hint="eastAsia"/>
        </w:rPr>
      </w:pPr>
    </w:p>
    <w:p w14:paraId="3169A9C2" w14:textId="77777777" w:rsidR="007038BA" w:rsidRDefault="007038BA">
      <w:pPr>
        <w:rPr>
          <w:rFonts w:hint="eastAsia"/>
        </w:rPr>
      </w:pPr>
    </w:p>
    <w:p w14:paraId="16A08767" w14:textId="77777777" w:rsidR="007038BA" w:rsidRDefault="007038BA">
      <w:pPr>
        <w:rPr>
          <w:rFonts w:hint="eastAsia"/>
        </w:rPr>
      </w:pPr>
      <w:r>
        <w:rPr>
          <w:rFonts w:hint="eastAsia"/>
        </w:rPr>
        <w:t>现代社会中的应用</w:t>
      </w:r>
    </w:p>
    <w:p w14:paraId="1B6DCAB3" w14:textId="77777777" w:rsidR="007038BA" w:rsidRDefault="007038BA">
      <w:pPr>
        <w:rPr>
          <w:rFonts w:hint="eastAsia"/>
        </w:rPr>
      </w:pPr>
      <w:r>
        <w:rPr>
          <w:rFonts w:hint="eastAsia"/>
        </w:rPr>
        <w:t>尽管现代社会已经不再使用“谕”来指代官方文件或命令，但这一词汇仍在某些特定场合下被提及，尤其是在描述历史事件或者进行文学创作时。“谕”字所蕴含的文化价值使其成为连接古今的一个纽带，让后人得以透过文字感受到历史的厚重。在一些传统的家庭里，长辈教育晚辈时偶尔也会用“谕”来形容这种教导行为，以此表达一种尊敬和重视。</w:t>
      </w:r>
    </w:p>
    <w:p w14:paraId="278102D3" w14:textId="77777777" w:rsidR="007038BA" w:rsidRDefault="007038BA">
      <w:pPr>
        <w:rPr>
          <w:rFonts w:hint="eastAsia"/>
        </w:rPr>
      </w:pPr>
    </w:p>
    <w:p w14:paraId="530472A7" w14:textId="77777777" w:rsidR="007038BA" w:rsidRDefault="007038BA">
      <w:pPr>
        <w:rPr>
          <w:rFonts w:hint="eastAsia"/>
        </w:rPr>
      </w:pPr>
    </w:p>
    <w:p w14:paraId="1F4546CF" w14:textId="77777777" w:rsidR="007038BA" w:rsidRDefault="007038BA">
      <w:pPr>
        <w:rPr>
          <w:rFonts w:hint="eastAsia"/>
        </w:rPr>
      </w:pPr>
      <w:r>
        <w:rPr>
          <w:rFonts w:hint="eastAsia"/>
        </w:rPr>
        <w:t>最后的总结</w:t>
      </w:r>
    </w:p>
    <w:p w14:paraId="675E5EFF" w14:textId="77777777" w:rsidR="007038BA" w:rsidRDefault="007038BA">
      <w:pPr>
        <w:rPr>
          <w:rFonts w:hint="eastAsia"/>
        </w:rPr>
      </w:pPr>
      <w:r>
        <w:rPr>
          <w:rFonts w:hint="eastAsia"/>
        </w:rPr>
        <w:t>“谕”的拼音虽简单，但其背后的历史渊源及文化意义却十分深远。通过对“谕”字的学习，我们不仅能提高自己的语言能力，还能增进对中国传统文化的认识。无论是从语言学的角度，还是历史文化的角度来看，“谕”都为我们提供了一个独特的视角去探索中华文明的博大精深。</w:t>
      </w:r>
    </w:p>
    <w:p w14:paraId="088C6C5B" w14:textId="77777777" w:rsidR="007038BA" w:rsidRDefault="007038BA">
      <w:pPr>
        <w:rPr>
          <w:rFonts w:hint="eastAsia"/>
        </w:rPr>
      </w:pPr>
    </w:p>
    <w:p w14:paraId="544ACE3B" w14:textId="77777777" w:rsidR="007038BA" w:rsidRDefault="007038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8DDD5C" w14:textId="0E259ED3" w:rsidR="00C979A7" w:rsidRDefault="00C979A7"/>
    <w:sectPr w:rsidR="00C979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9A7"/>
    <w:rsid w:val="007038BA"/>
    <w:rsid w:val="00B13A47"/>
    <w:rsid w:val="00C9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F6D95D-3C08-4433-B2C2-33579EB8C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79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79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79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79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79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79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79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79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79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79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79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79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79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79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79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79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79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79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79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79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79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79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79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79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79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79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79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79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79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2025-08-12T13:43:00Z</dcterms:created>
  <dcterms:modified xsi:type="dcterms:W3CDTF">2025-08-12T13:43:00Z</dcterms:modified>
</cp:coreProperties>
</file>