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A0A" w14:textId="77777777" w:rsidR="00C42B17" w:rsidRDefault="00C42B17">
      <w:pPr>
        <w:rPr>
          <w:rFonts w:hint="eastAsia"/>
        </w:rPr>
      </w:pPr>
      <w:r>
        <w:rPr>
          <w:rFonts w:hint="eastAsia"/>
        </w:rPr>
        <w:t>粤语的拼音韵母</w:t>
      </w:r>
    </w:p>
    <w:p w14:paraId="31FECA00" w14:textId="77777777" w:rsidR="00C42B17" w:rsidRDefault="00C42B17">
      <w:pPr>
        <w:rPr>
          <w:rFonts w:hint="eastAsia"/>
        </w:rPr>
      </w:pPr>
      <w:r>
        <w:rPr>
          <w:rFonts w:hint="eastAsia"/>
        </w:rPr>
        <w:t>粤语，作为中国广东省及香港、澳门等地的主要方言之一，拥有独特的语音系统。其拼音韵母是学习和研究粤语发音的重要组成部分。与普通话相比，粤语的韵母更为复杂多样，这不仅体现在数量上，还表现在音色变化方面。</w:t>
      </w:r>
    </w:p>
    <w:p w14:paraId="69E33146" w14:textId="77777777" w:rsidR="00C42B17" w:rsidRDefault="00C42B17">
      <w:pPr>
        <w:rPr>
          <w:rFonts w:hint="eastAsia"/>
        </w:rPr>
      </w:pPr>
    </w:p>
    <w:p w14:paraId="5B658A8F" w14:textId="77777777" w:rsidR="00C42B17" w:rsidRDefault="00C42B17">
      <w:pPr>
        <w:rPr>
          <w:rFonts w:hint="eastAsia"/>
        </w:rPr>
      </w:pPr>
    </w:p>
    <w:p w14:paraId="3E8A679F" w14:textId="77777777" w:rsidR="00C42B17" w:rsidRDefault="00C42B17">
      <w:pPr>
        <w:rPr>
          <w:rFonts w:hint="eastAsia"/>
        </w:rPr>
      </w:pPr>
      <w:r>
        <w:rPr>
          <w:rFonts w:hint="eastAsia"/>
        </w:rPr>
        <w:t>韵母的基本构成</w:t>
      </w:r>
    </w:p>
    <w:p w14:paraId="7210DEE9" w14:textId="77777777" w:rsidR="00C42B17" w:rsidRDefault="00C42B17">
      <w:pPr>
        <w:rPr>
          <w:rFonts w:hint="eastAsia"/>
        </w:rPr>
      </w:pPr>
      <w:r>
        <w:rPr>
          <w:rFonts w:hint="eastAsia"/>
        </w:rPr>
        <w:t>粤语的韵母主要由元音及其组合构成，可以分为简单韵母和复合韵母两大类。简单韵母指的是单一元音构成的韵母，如“a”、“o”、“e”等；而复合韵母则是由两个或多个元音组成的韵母，例如“ai”、“au”、“oi”等。这些韵母在实际发音时，往往带有不同的声调，使得粤语的语音体系更加丰富多变。</w:t>
      </w:r>
    </w:p>
    <w:p w14:paraId="3C2B1560" w14:textId="77777777" w:rsidR="00C42B17" w:rsidRDefault="00C42B17">
      <w:pPr>
        <w:rPr>
          <w:rFonts w:hint="eastAsia"/>
        </w:rPr>
      </w:pPr>
    </w:p>
    <w:p w14:paraId="38409085" w14:textId="77777777" w:rsidR="00C42B17" w:rsidRDefault="00C42B17">
      <w:pPr>
        <w:rPr>
          <w:rFonts w:hint="eastAsia"/>
        </w:rPr>
      </w:pPr>
    </w:p>
    <w:p w14:paraId="19C35BA9" w14:textId="77777777" w:rsidR="00C42B17" w:rsidRDefault="00C42B17">
      <w:pPr>
        <w:rPr>
          <w:rFonts w:hint="eastAsia"/>
        </w:rPr>
      </w:pPr>
      <w:r>
        <w:rPr>
          <w:rFonts w:hint="eastAsia"/>
        </w:rPr>
        <w:t>韵母的分类与特点</w:t>
      </w:r>
    </w:p>
    <w:p w14:paraId="79B8580C" w14:textId="77777777" w:rsidR="00C42B17" w:rsidRDefault="00C42B17">
      <w:pPr>
        <w:rPr>
          <w:rFonts w:hint="eastAsia"/>
        </w:rPr>
      </w:pPr>
      <w:r>
        <w:rPr>
          <w:rFonts w:hint="eastAsia"/>
        </w:rPr>
        <w:t>根据发音部位的不同，粤语的韵母还可以进一步细分为前元音、中元音和后元音。前元音如“i”、“u”，发音时舌头位置较高且靠近口腔前部；中元音如“e”、“o”，发音时舌头位于中部；而后元音则包括“a”等，发音时舌头位置较低且靠近口腔后部。还有一些特殊的韵母，如鼻化韵母（带有“ng”尾音），它们在粤语中也占有重要地位。</w:t>
      </w:r>
    </w:p>
    <w:p w14:paraId="72F2EBE7" w14:textId="77777777" w:rsidR="00C42B17" w:rsidRDefault="00C42B17">
      <w:pPr>
        <w:rPr>
          <w:rFonts w:hint="eastAsia"/>
        </w:rPr>
      </w:pPr>
    </w:p>
    <w:p w14:paraId="7A02C051" w14:textId="77777777" w:rsidR="00C42B17" w:rsidRDefault="00C42B17">
      <w:pPr>
        <w:rPr>
          <w:rFonts w:hint="eastAsia"/>
        </w:rPr>
      </w:pPr>
    </w:p>
    <w:p w14:paraId="442D548B" w14:textId="77777777" w:rsidR="00C42B17" w:rsidRDefault="00C42B17">
      <w:pPr>
        <w:rPr>
          <w:rFonts w:hint="eastAsia"/>
        </w:rPr>
      </w:pPr>
      <w:r>
        <w:rPr>
          <w:rFonts w:hint="eastAsia"/>
        </w:rPr>
        <w:t>学习方法与技巧</w:t>
      </w:r>
    </w:p>
    <w:p w14:paraId="5B2ED761" w14:textId="77777777" w:rsidR="00C42B17" w:rsidRDefault="00C42B17">
      <w:pPr>
        <w:rPr>
          <w:rFonts w:hint="eastAsia"/>
        </w:rPr>
      </w:pPr>
      <w:r>
        <w:rPr>
          <w:rFonts w:hint="eastAsia"/>
        </w:rPr>
        <w:t>对于初学者来说，掌握粤语的韵母可能具有一定的挑战性。建议从简单的韵母开始学起，逐步过渡到较为复杂的复合韵母。利用录音材料进行模仿练习，也是提高发音准确性的一个有效方法。了解一些基础的粤语语法和词汇，有助于更好地理解并运用所学的韵母知识。</w:t>
      </w:r>
    </w:p>
    <w:p w14:paraId="1DB76E97" w14:textId="77777777" w:rsidR="00C42B17" w:rsidRDefault="00C42B17">
      <w:pPr>
        <w:rPr>
          <w:rFonts w:hint="eastAsia"/>
        </w:rPr>
      </w:pPr>
    </w:p>
    <w:p w14:paraId="0B5A1142" w14:textId="77777777" w:rsidR="00C42B17" w:rsidRDefault="00C42B17">
      <w:pPr>
        <w:rPr>
          <w:rFonts w:hint="eastAsia"/>
        </w:rPr>
      </w:pPr>
    </w:p>
    <w:p w14:paraId="63F5E854" w14:textId="77777777" w:rsidR="00C42B17" w:rsidRDefault="00C42B17">
      <w:pPr>
        <w:rPr>
          <w:rFonts w:hint="eastAsia"/>
        </w:rPr>
      </w:pPr>
      <w:r>
        <w:rPr>
          <w:rFonts w:hint="eastAsia"/>
        </w:rPr>
        <w:t>文化价值与意义</w:t>
      </w:r>
    </w:p>
    <w:p w14:paraId="5CBA710E" w14:textId="77777777" w:rsidR="00C42B17" w:rsidRDefault="00C42B17">
      <w:pPr>
        <w:rPr>
          <w:rFonts w:hint="eastAsia"/>
        </w:rPr>
      </w:pPr>
      <w:r>
        <w:rPr>
          <w:rFonts w:hint="eastAsia"/>
        </w:rPr>
        <w:t>粤语不仅是沟通交流的工具，更是承载着丰富的文化内涵。通过学习粤语的拼音韵母，我们不仅能更深入地了解这一古老语言的独特魅力，还能增进对广东地区以及香港、澳门等地文化的认识。在全球化的今天，保护和传承粤语文化显得尤为重要。</w:t>
      </w:r>
    </w:p>
    <w:p w14:paraId="6A59F8C4" w14:textId="77777777" w:rsidR="00C42B17" w:rsidRDefault="00C42B17">
      <w:pPr>
        <w:rPr>
          <w:rFonts w:hint="eastAsia"/>
        </w:rPr>
      </w:pPr>
    </w:p>
    <w:p w14:paraId="384B22F9" w14:textId="77777777" w:rsidR="00C42B17" w:rsidRDefault="00C42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828E0" w14:textId="18A9771C" w:rsidR="003929DB" w:rsidRDefault="003929DB"/>
    <w:sectPr w:rsidR="0039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DB"/>
    <w:rsid w:val="003929DB"/>
    <w:rsid w:val="00B13A47"/>
    <w:rsid w:val="00C4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ABC24-244E-4511-ABE2-3F8709C1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