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9B66" w14:textId="77777777" w:rsidR="001F40E7" w:rsidRDefault="001F40E7">
      <w:pPr>
        <w:rPr>
          <w:rFonts w:hint="eastAsia"/>
        </w:rPr>
      </w:pPr>
      <w:r>
        <w:rPr>
          <w:rFonts w:hint="eastAsia"/>
        </w:rPr>
        <w:t>源的香港的拼音</w:t>
      </w:r>
    </w:p>
    <w:p w14:paraId="692FB061" w14:textId="77777777" w:rsidR="001F40E7" w:rsidRDefault="001F40E7">
      <w:pPr>
        <w:rPr>
          <w:rFonts w:hint="eastAsia"/>
        </w:rPr>
      </w:pPr>
      <w:r>
        <w:rPr>
          <w:rFonts w:hint="eastAsia"/>
        </w:rPr>
        <w:t>香港，这座充满活力与魅力的城市，在普通话中被称为“Xianggang”，而在粤语中则为“Hoeng1 Gong2”。香港的拼音不仅承载着语言的独特性，还映射出其文化背景和历史变迁。在本文中，我们将探索“源的香港的拼音”这一主题，了解它背后的故事以及它如何影响了香港的身份认同。</w:t>
      </w:r>
    </w:p>
    <w:p w14:paraId="227D1C44" w14:textId="77777777" w:rsidR="001F40E7" w:rsidRDefault="001F40E7">
      <w:pPr>
        <w:rPr>
          <w:rFonts w:hint="eastAsia"/>
        </w:rPr>
      </w:pPr>
    </w:p>
    <w:p w14:paraId="2E238662" w14:textId="77777777" w:rsidR="001F40E7" w:rsidRDefault="001F40E7">
      <w:pPr>
        <w:rPr>
          <w:rFonts w:hint="eastAsia"/>
        </w:rPr>
      </w:pPr>
    </w:p>
    <w:p w14:paraId="78357C7F" w14:textId="77777777" w:rsidR="001F40E7" w:rsidRDefault="001F40E7">
      <w:pPr>
        <w:rPr>
          <w:rFonts w:hint="eastAsia"/>
        </w:rPr>
      </w:pPr>
      <w:r>
        <w:rPr>
          <w:rFonts w:hint="eastAsia"/>
        </w:rPr>
        <w:t>语言多样性：香港的语言地图</w:t>
      </w:r>
    </w:p>
    <w:p w14:paraId="0E44DC9D" w14:textId="77777777" w:rsidR="001F40E7" w:rsidRDefault="001F40E7">
      <w:pPr>
        <w:rPr>
          <w:rFonts w:hint="eastAsia"/>
        </w:rPr>
      </w:pPr>
      <w:r>
        <w:rPr>
          <w:rFonts w:hint="eastAsia"/>
        </w:rPr>
        <w:t>香港是一个多语言社会，主要使用粤语、普通话和英语。其中，粤语是大多数居民的母语。随着普通话在香港日益重要的地位，两种语言之间的互动也变得更为频繁。“源的香港的拼音”因此具有双重含义：一方面指的是粤语中的发音，另一方面则是普通话中的标准拼音。这种双重视角展示了香港作为一个国际都市，其文化和语言上的丰富性。</w:t>
      </w:r>
    </w:p>
    <w:p w14:paraId="04F81190" w14:textId="77777777" w:rsidR="001F40E7" w:rsidRDefault="001F40E7">
      <w:pPr>
        <w:rPr>
          <w:rFonts w:hint="eastAsia"/>
        </w:rPr>
      </w:pPr>
    </w:p>
    <w:p w14:paraId="44BDF19B" w14:textId="77777777" w:rsidR="001F40E7" w:rsidRDefault="001F40E7">
      <w:pPr>
        <w:rPr>
          <w:rFonts w:hint="eastAsia"/>
        </w:rPr>
      </w:pPr>
    </w:p>
    <w:p w14:paraId="52B3FD51" w14:textId="77777777" w:rsidR="001F40E7" w:rsidRDefault="001F40E7">
      <w:pPr>
        <w:rPr>
          <w:rFonts w:hint="eastAsia"/>
        </w:rPr>
      </w:pPr>
      <w:r>
        <w:rPr>
          <w:rFonts w:hint="eastAsia"/>
        </w:rPr>
        <w:t>粤语与普通话：发音差异及其文化意义</w:t>
      </w:r>
    </w:p>
    <w:p w14:paraId="3C803420" w14:textId="77777777" w:rsidR="001F40E7" w:rsidRDefault="001F40E7">
      <w:pPr>
        <w:rPr>
          <w:rFonts w:hint="eastAsia"/>
        </w:rPr>
      </w:pPr>
      <w:r>
        <w:rPr>
          <w:rFonts w:hint="eastAsia"/>
        </w:rPr>
        <w:t>粤语和普通话之间存在着显著的发音差异，这不仅仅是因为它们属于不同的方言分支，更是因为各自承载的文化价值。例如，“Hong Kong”在英文中是国际通用的名字，而“Hoeng1 Gong2”则反映了香港本地文化的深厚根基。通过比较这些名称的不同表达方式，我们可以更好地理解香港是如何在全球化背景下保持自身独特性的。</w:t>
      </w:r>
    </w:p>
    <w:p w14:paraId="02AAC50D" w14:textId="77777777" w:rsidR="001F40E7" w:rsidRDefault="001F40E7">
      <w:pPr>
        <w:rPr>
          <w:rFonts w:hint="eastAsia"/>
        </w:rPr>
      </w:pPr>
    </w:p>
    <w:p w14:paraId="44427DAC" w14:textId="77777777" w:rsidR="001F40E7" w:rsidRDefault="001F40E7">
      <w:pPr>
        <w:rPr>
          <w:rFonts w:hint="eastAsia"/>
        </w:rPr>
      </w:pPr>
    </w:p>
    <w:p w14:paraId="321CE97D" w14:textId="77777777" w:rsidR="001F40E7" w:rsidRDefault="001F40E7">
      <w:pPr>
        <w:rPr>
          <w:rFonts w:hint="eastAsia"/>
        </w:rPr>
      </w:pPr>
      <w:r>
        <w:rPr>
          <w:rFonts w:hint="eastAsia"/>
        </w:rPr>
        <w:t>全球化下的身份认同：拼音作为文化桥梁</w:t>
      </w:r>
    </w:p>
    <w:p w14:paraId="2AB679D5" w14:textId="77777777" w:rsidR="001F40E7" w:rsidRDefault="001F40E7">
      <w:pPr>
        <w:rPr>
          <w:rFonts w:hint="eastAsia"/>
        </w:rPr>
      </w:pPr>
      <w:r>
        <w:rPr>
          <w:rFonts w:hint="eastAsia"/>
        </w:rPr>
        <w:t>在全球化的今天，拼音成为了连接不同文化之间的桥梁。对于香港而言，“源的香港的拼音”不仅是对本土文化的传承，也是向世界展示自我的窗口。无论是在商业交流还是文化交流中，正确的拼音使用都能帮助增进理解和尊重。因此，学习和掌握香港的拼音，无论是粤语还是普通话版本，都具有重要意义。</w:t>
      </w:r>
    </w:p>
    <w:p w14:paraId="253F7E64" w14:textId="77777777" w:rsidR="001F40E7" w:rsidRDefault="001F40E7">
      <w:pPr>
        <w:rPr>
          <w:rFonts w:hint="eastAsia"/>
        </w:rPr>
      </w:pPr>
    </w:p>
    <w:p w14:paraId="345E6B9E" w14:textId="77777777" w:rsidR="001F40E7" w:rsidRDefault="001F40E7">
      <w:pPr>
        <w:rPr>
          <w:rFonts w:hint="eastAsia"/>
        </w:rPr>
      </w:pPr>
    </w:p>
    <w:p w14:paraId="08BA440A" w14:textId="77777777" w:rsidR="001F40E7" w:rsidRDefault="001F40E7">
      <w:pPr>
        <w:rPr>
          <w:rFonts w:hint="eastAsia"/>
        </w:rPr>
      </w:pPr>
      <w:r>
        <w:rPr>
          <w:rFonts w:hint="eastAsia"/>
        </w:rPr>
        <w:t>最后的总结：从拼音看香港的发展与未来</w:t>
      </w:r>
    </w:p>
    <w:p w14:paraId="533BD6B1" w14:textId="77777777" w:rsidR="001F40E7" w:rsidRDefault="001F40E7">
      <w:pPr>
        <w:rPr>
          <w:rFonts w:hint="eastAsia"/>
        </w:rPr>
      </w:pPr>
      <w:r>
        <w:rPr>
          <w:rFonts w:hint="eastAsia"/>
        </w:rPr>
        <w:t>通过对“源的香港的拼音”的探讨，我们不仅能更深入地理解这座城市的文化多样性和历史渊源，还能洞察其未来发展路径。香港的拼音就像是一座无形的桥梁，将过去与现在、东方与西方紧密相连。在未来，随着全球化的不断推进，香港将继续以其独特的身份和魅力，在世界舞台上发光发热。</w:t>
      </w:r>
    </w:p>
    <w:p w14:paraId="04D217A3" w14:textId="77777777" w:rsidR="001F40E7" w:rsidRDefault="001F40E7">
      <w:pPr>
        <w:rPr>
          <w:rFonts w:hint="eastAsia"/>
        </w:rPr>
      </w:pPr>
    </w:p>
    <w:p w14:paraId="083BDC80" w14:textId="77777777" w:rsidR="001F40E7" w:rsidRDefault="001F4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0F5BC" w14:textId="0AE181C3" w:rsidR="001C664E" w:rsidRDefault="001C664E"/>
    <w:sectPr w:rsidR="001C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4E"/>
    <w:rsid w:val="001C664E"/>
    <w:rsid w:val="001F40E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BF689-3246-40DD-88B5-1DD271EA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