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2A7" w14:textId="77777777" w:rsidR="0085173F" w:rsidRDefault="0085173F">
      <w:pPr>
        <w:rPr>
          <w:rFonts w:hint="eastAsia"/>
        </w:rPr>
      </w:pPr>
      <w:r>
        <w:rPr>
          <w:rFonts w:hint="eastAsia"/>
        </w:rPr>
        <w:t>欲做家书抵万重的拼音解释</w:t>
      </w:r>
    </w:p>
    <w:p w14:paraId="18625BF1" w14:textId="77777777" w:rsidR="0085173F" w:rsidRDefault="0085173F">
      <w:pPr>
        <w:rPr>
          <w:rFonts w:hint="eastAsia"/>
        </w:rPr>
      </w:pPr>
      <w:r>
        <w:rPr>
          <w:rFonts w:hint="eastAsia"/>
        </w:rPr>
        <w:t>“欲做家书抵万重”的拼音是“yù zuò jiā shū dǐ wàn zhòng”。这句话出自于唐代诗人张籍的《秋思》，意指即使一封家书写就，也难以表达出心中万千思绪与情感。这种情感上的重量感和深度，通过文字的力量试图传达给远方的亲人或朋友。</w:t>
      </w:r>
    </w:p>
    <w:p w14:paraId="6631D06E" w14:textId="77777777" w:rsidR="0085173F" w:rsidRDefault="0085173F">
      <w:pPr>
        <w:rPr>
          <w:rFonts w:hint="eastAsia"/>
        </w:rPr>
      </w:pPr>
    </w:p>
    <w:p w14:paraId="08A3FB85" w14:textId="77777777" w:rsidR="0085173F" w:rsidRDefault="0085173F">
      <w:pPr>
        <w:rPr>
          <w:rFonts w:hint="eastAsia"/>
        </w:rPr>
      </w:pPr>
    </w:p>
    <w:p w14:paraId="6CC4045D" w14:textId="77777777" w:rsidR="0085173F" w:rsidRDefault="0085173F">
      <w:pPr>
        <w:rPr>
          <w:rFonts w:hint="eastAsia"/>
        </w:rPr>
      </w:pPr>
      <w:r>
        <w:rPr>
          <w:rFonts w:hint="eastAsia"/>
        </w:rPr>
        <w:t>诗句背后的情感世界</w:t>
      </w:r>
    </w:p>
    <w:p w14:paraId="64123520" w14:textId="77777777" w:rsidR="0085173F" w:rsidRDefault="0085173F">
      <w:pPr>
        <w:rPr>
          <w:rFonts w:hint="eastAsia"/>
        </w:rPr>
      </w:pPr>
      <w:r>
        <w:rPr>
          <w:rFonts w:hint="eastAsia"/>
        </w:rPr>
        <w:t>在古代，由于交通不便，信息交流极为困难，对于远离家乡的人来说，家书成为了他们与家人沟通的重要方式。一封薄薄的信纸，承载着游子对家人的思念、关心以及生活的点滴。张籍在这句诗中表达了即使写满了信纸，也无法完全倾诉内心深处的情感，体现了作者深深的思乡之情和无奈之感。</w:t>
      </w:r>
    </w:p>
    <w:p w14:paraId="22D03716" w14:textId="77777777" w:rsidR="0085173F" w:rsidRDefault="0085173F">
      <w:pPr>
        <w:rPr>
          <w:rFonts w:hint="eastAsia"/>
        </w:rPr>
      </w:pPr>
    </w:p>
    <w:p w14:paraId="6A8D74D8" w14:textId="77777777" w:rsidR="0085173F" w:rsidRDefault="0085173F">
      <w:pPr>
        <w:rPr>
          <w:rFonts w:hint="eastAsia"/>
        </w:rPr>
      </w:pPr>
    </w:p>
    <w:p w14:paraId="58DFA273" w14:textId="77777777" w:rsidR="0085173F" w:rsidRDefault="0085173F">
      <w:pPr>
        <w:rPr>
          <w:rFonts w:hint="eastAsia"/>
        </w:rPr>
      </w:pPr>
      <w:r>
        <w:rPr>
          <w:rFonts w:hint="eastAsia"/>
        </w:rPr>
        <w:t>文化意义及现代解读</w:t>
      </w:r>
    </w:p>
    <w:p w14:paraId="2F62AF6A" w14:textId="77777777" w:rsidR="0085173F" w:rsidRDefault="0085173F">
      <w:pPr>
        <w:rPr>
          <w:rFonts w:hint="eastAsia"/>
        </w:rPr>
      </w:pPr>
      <w:r>
        <w:rPr>
          <w:rFonts w:hint="eastAsia"/>
        </w:rPr>
        <w:t>“欲做家书抵万重”不仅反映了古人的生活状态和情感寄托方式，同时也揭示了人类共通的情感——无论时空如何变化，人们对于亲人的思念和牵挂永远不会改变。在现代社会，虽然通讯技术已经非常发达，但真正的情感交流有时依然需要借助文字来表达。这句诗提醒我们珍惜与家人朋友之间的每一次交流机会，用心去感受每一份真挚的情感。</w:t>
      </w:r>
    </w:p>
    <w:p w14:paraId="54865007" w14:textId="77777777" w:rsidR="0085173F" w:rsidRDefault="0085173F">
      <w:pPr>
        <w:rPr>
          <w:rFonts w:hint="eastAsia"/>
        </w:rPr>
      </w:pPr>
    </w:p>
    <w:p w14:paraId="35FEDD35" w14:textId="77777777" w:rsidR="0085173F" w:rsidRDefault="0085173F">
      <w:pPr>
        <w:rPr>
          <w:rFonts w:hint="eastAsia"/>
        </w:rPr>
      </w:pPr>
    </w:p>
    <w:p w14:paraId="74D19EC1" w14:textId="77777777" w:rsidR="0085173F" w:rsidRDefault="0085173F">
      <w:pPr>
        <w:rPr>
          <w:rFonts w:hint="eastAsia"/>
        </w:rPr>
      </w:pPr>
      <w:r>
        <w:rPr>
          <w:rFonts w:hint="eastAsia"/>
        </w:rPr>
        <w:t>诗歌创作中的艺术手法</w:t>
      </w:r>
    </w:p>
    <w:p w14:paraId="774B9A28" w14:textId="77777777" w:rsidR="0085173F" w:rsidRDefault="0085173F">
      <w:pPr>
        <w:rPr>
          <w:rFonts w:hint="eastAsia"/>
        </w:rPr>
      </w:pPr>
      <w:r>
        <w:rPr>
          <w:rFonts w:hint="eastAsia"/>
        </w:rPr>
        <w:t>从艺术角度来看，“欲做家书抵万重”运用了夸张的手法，将无形的思想感情具象化为可以衡量的“万重”，增强了诗歌的表现力和感染力。通过对家书这一具体事物的描写，使得抽象的情感变得更加贴近人心，易于引起读者共鸣。这样的写作技巧值得我们在日常写作中学习借鉴。</w:t>
      </w:r>
    </w:p>
    <w:p w14:paraId="206D151A" w14:textId="77777777" w:rsidR="0085173F" w:rsidRDefault="0085173F">
      <w:pPr>
        <w:rPr>
          <w:rFonts w:hint="eastAsia"/>
        </w:rPr>
      </w:pPr>
    </w:p>
    <w:p w14:paraId="13719BEE" w14:textId="77777777" w:rsidR="0085173F" w:rsidRDefault="0085173F">
      <w:pPr>
        <w:rPr>
          <w:rFonts w:hint="eastAsia"/>
        </w:rPr>
      </w:pPr>
    </w:p>
    <w:p w14:paraId="744BCCAC" w14:textId="77777777" w:rsidR="0085173F" w:rsidRDefault="0085173F">
      <w:pPr>
        <w:rPr>
          <w:rFonts w:hint="eastAsia"/>
        </w:rPr>
      </w:pPr>
      <w:r>
        <w:rPr>
          <w:rFonts w:hint="eastAsia"/>
        </w:rPr>
        <w:t>最后的总结</w:t>
      </w:r>
    </w:p>
    <w:p w14:paraId="322DB235" w14:textId="77777777" w:rsidR="0085173F" w:rsidRDefault="0085173F">
      <w:pPr>
        <w:rPr>
          <w:rFonts w:hint="eastAsia"/>
        </w:rPr>
      </w:pPr>
      <w:r>
        <w:rPr>
          <w:rFonts w:hint="eastAsia"/>
        </w:rPr>
        <w:t>“欲做家书抵万重”这句诗以其深刻的情感内涵和独特的艺术魅力，在中国古典文学中占据了一席之地。它不仅是古人情感世界的写照，也为今天的我们提供了关于亲情、友情和爱情的思考。在这个快节奏的时代里，不妨偶尔停下脚步，用一封温暖的信件连接起彼此的心灵。</w:t>
      </w:r>
    </w:p>
    <w:p w14:paraId="74FA2EB2" w14:textId="77777777" w:rsidR="0085173F" w:rsidRDefault="0085173F">
      <w:pPr>
        <w:rPr>
          <w:rFonts w:hint="eastAsia"/>
        </w:rPr>
      </w:pPr>
    </w:p>
    <w:p w14:paraId="3692BDB7" w14:textId="77777777" w:rsidR="0085173F" w:rsidRDefault="00851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272AC" w14:textId="3CDE4891" w:rsidR="00AD5E04" w:rsidRDefault="00AD5E04"/>
    <w:sectPr w:rsidR="00AD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04"/>
    <w:rsid w:val="0085173F"/>
    <w:rsid w:val="00AD5E0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719C8-0539-46AA-91D5-3F8A71E7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