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B2BD" w14:textId="77777777" w:rsidR="005070BF" w:rsidRDefault="005070BF">
      <w:pPr>
        <w:rPr>
          <w:rFonts w:hint="eastAsia"/>
        </w:rPr>
      </w:pPr>
      <w:r>
        <w:rPr>
          <w:rFonts w:hint="eastAsia"/>
        </w:rPr>
        <w:t>yùn chē de pīn yīn shēng diào</w:t>
      </w:r>
    </w:p>
    <w:p w14:paraId="6BE0B9EB" w14:textId="77777777" w:rsidR="005070BF" w:rsidRDefault="005070BF">
      <w:pPr>
        <w:rPr>
          <w:rFonts w:hint="eastAsia"/>
        </w:rPr>
      </w:pPr>
    </w:p>
    <w:p w14:paraId="44A3AE7F" w14:textId="77777777" w:rsidR="005070BF" w:rsidRDefault="005070BF">
      <w:pPr>
        <w:rPr>
          <w:rFonts w:hint="eastAsia"/>
        </w:rPr>
      </w:pPr>
      <w:r>
        <w:rPr>
          <w:rFonts w:hint="eastAsia"/>
        </w:rPr>
        <w:t>晕车（yùn chē）是一个常见的现象，很多人都在乘车过程中经历过。从汉语拼音来看，“晕车”的拼音是“yùn chē”，其中“晕”读作第四声（yùn），“车”则读作第一声（chē）。这两个字的声调组合为四一声调，发音上需要注意语调的变化，尤其是“晕”字的降调要清晰分明。</w:t>
      </w:r>
    </w:p>
    <w:p w14:paraId="4071349F" w14:textId="77777777" w:rsidR="005070BF" w:rsidRDefault="005070BF">
      <w:pPr>
        <w:rPr>
          <w:rFonts w:hint="eastAsia"/>
        </w:rPr>
      </w:pPr>
    </w:p>
    <w:p w14:paraId="5F510ACD" w14:textId="77777777" w:rsidR="005070BF" w:rsidRDefault="005070BF">
      <w:pPr>
        <w:rPr>
          <w:rFonts w:hint="eastAsia"/>
        </w:rPr>
      </w:pPr>
    </w:p>
    <w:p w14:paraId="130BCDB2" w14:textId="77777777" w:rsidR="005070BF" w:rsidRDefault="005070BF">
      <w:pPr>
        <w:rPr>
          <w:rFonts w:hint="eastAsia"/>
        </w:rPr>
      </w:pPr>
      <w:r>
        <w:rPr>
          <w:rFonts w:hint="eastAsia"/>
        </w:rPr>
        <w:t>yùn chē shì shén me yì si</w:t>
      </w:r>
    </w:p>
    <w:p w14:paraId="6D14F911" w14:textId="77777777" w:rsidR="005070BF" w:rsidRDefault="005070BF">
      <w:pPr>
        <w:rPr>
          <w:rFonts w:hint="eastAsia"/>
        </w:rPr>
      </w:pPr>
    </w:p>
    <w:p w14:paraId="117029D4" w14:textId="77777777" w:rsidR="005070BF" w:rsidRDefault="005070BF">
      <w:pPr>
        <w:rPr>
          <w:rFonts w:hint="eastAsia"/>
        </w:rPr>
      </w:pPr>
      <w:r>
        <w:rPr>
          <w:rFonts w:hint="eastAsia"/>
        </w:rPr>
        <w:t>“晕车”是指人在乘坐交通工具，如汽车、船只或飞机时，由于身体的平衡系统受到刺激而产生的一种不适感。主要表现为头晕、恶心、呕吐、出汗等症状。这种现象通常与内耳的前庭系统有关，它负责感知身体的运动状态。当视觉信息与内耳感知的信息不一致时，大脑会接收到混乱的信号，从而引发晕车。</w:t>
      </w:r>
    </w:p>
    <w:p w14:paraId="28F6CD42" w14:textId="77777777" w:rsidR="005070BF" w:rsidRDefault="005070BF">
      <w:pPr>
        <w:rPr>
          <w:rFonts w:hint="eastAsia"/>
        </w:rPr>
      </w:pPr>
    </w:p>
    <w:p w14:paraId="2457C4B4" w14:textId="77777777" w:rsidR="005070BF" w:rsidRDefault="005070BF">
      <w:pPr>
        <w:rPr>
          <w:rFonts w:hint="eastAsia"/>
        </w:rPr>
      </w:pPr>
    </w:p>
    <w:p w14:paraId="6FFE10D0" w14:textId="77777777" w:rsidR="005070BF" w:rsidRDefault="005070BF">
      <w:pPr>
        <w:rPr>
          <w:rFonts w:hint="eastAsia"/>
        </w:rPr>
      </w:pPr>
      <w:r>
        <w:rPr>
          <w:rFonts w:hint="eastAsia"/>
        </w:rPr>
        <w:t>yùn chē de chéng yīn hé yǐng xiǎng</w:t>
      </w:r>
    </w:p>
    <w:p w14:paraId="77F0EACF" w14:textId="77777777" w:rsidR="005070BF" w:rsidRDefault="005070BF">
      <w:pPr>
        <w:rPr>
          <w:rFonts w:hint="eastAsia"/>
        </w:rPr>
      </w:pPr>
    </w:p>
    <w:p w14:paraId="22DE6AD4" w14:textId="77777777" w:rsidR="005070BF" w:rsidRDefault="005070BF">
      <w:pPr>
        <w:rPr>
          <w:rFonts w:hint="eastAsia"/>
        </w:rPr>
      </w:pPr>
      <w:r>
        <w:rPr>
          <w:rFonts w:hint="eastAsia"/>
        </w:rPr>
        <w:t>晕车的发生原因多种多样，除了上述的感官冲突理论外，还可能与个人体质、乘车环境以及注意力集中程度有关。例如，儿童和老年人更容易晕车，封闭或空气流通差的车厢也会加剧症状。阅读或使用手机等行为会加重视觉与内耳信息的不协调，进而诱发更严重的晕车反应。</w:t>
      </w:r>
    </w:p>
    <w:p w14:paraId="40DD6FB8" w14:textId="77777777" w:rsidR="005070BF" w:rsidRDefault="005070BF">
      <w:pPr>
        <w:rPr>
          <w:rFonts w:hint="eastAsia"/>
        </w:rPr>
      </w:pPr>
    </w:p>
    <w:p w14:paraId="32573221" w14:textId="77777777" w:rsidR="005070BF" w:rsidRDefault="005070BF">
      <w:pPr>
        <w:rPr>
          <w:rFonts w:hint="eastAsia"/>
        </w:rPr>
      </w:pPr>
    </w:p>
    <w:p w14:paraId="3B19F880" w14:textId="77777777" w:rsidR="005070BF" w:rsidRDefault="005070BF">
      <w:pPr>
        <w:rPr>
          <w:rFonts w:hint="eastAsia"/>
        </w:rPr>
      </w:pPr>
      <w:r>
        <w:rPr>
          <w:rFonts w:hint="eastAsia"/>
        </w:rPr>
        <w:t>rú hé fáng zhǐ yùn chē</w:t>
      </w:r>
    </w:p>
    <w:p w14:paraId="50FB6BB3" w14:textId="77777777" w:rsidR="005070BF" w:rsidRDefault="005070BF">
      <w:pPr>
        <w:rPr>
          <w:rFonts w:hint="eastAsia"/>
        </w:rPr>
      </w:pPr>
    </w:p>
    <w:p w14:paraId="6828EB6B" w14:textId="77777777" w:rsidR="005070BF" w:rsidRDefault="005070BF">
      <w:pPr>
        <w:rPr>
          <w:rFonts w:hint="eastAsia"/>
        </w:rPr>
      </w:pPr>
      <w:r>
        <w:rPr>
          <w:rFonts w:hint="eastAsia"/>
        </w:rPr>
        <w:t>为了缓解晕车带来的不适，人们可以采取一些预防措施。比如选择车辆前排或靠窗位置，有助于减少视觉与内耳的冲突；保持视线稳定，注视远处静止物体也有帮助。避免空腹或过饱、保持良好通风、适当休息都能有效减轻晕车症状。对于特别容易晕车的人群，还可以考虑使用晕车药或晕车贴。</w:t>
      </w:r>
    </w:p>
    <w:p w14:paraId="11DFE8A3" w14:textId="77777777" w:rsidR="005070BF" w:rsidRDefault="005070BF">
      <w:pPr>
        <w:rPr>
          <w:rFonts w:hint="eastAsia"/>
        </w:rPr>
      </w:pPr>
    </w:p>
    <w:p w14:paraId="68D82736" w14:textId="77777777" w:rsidR="005070BF" w:rsidRDefault="00507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FFB8A" w14:textId="55EC647E" w:rsidR="003E74D5" w:rsidRDefault="003E74D5"/>
    <w:sectPr w:rsidR="003E7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D5"/>
    <w:rsid w:val="003E74D5"/>
    <w:rsid w:val="005070B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C1A25-A154-4E40-8C06-F5144F09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