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CBB2" w14:textId="77777777" w:rsidR="00A94D62" w:rsidRDefault="00A94D62">
      <w:pPr>
        <w:rPr>
          <w:rFonts w:hint="eastAsia"/>
        </w:rPr>
      </w:pPr>
      <w:r>
        <w:rPr>
          <w:rFonts w:hint="eastAsia"/>
        </w:rPr>
        <w:t>圆圈字拼音怎么拼写</w:t>
      </w:r>
    </w:p>
    <w:p w14:paraId="489D7494" w14:textId="77777777" w:rsidR="00A94D62" w:rsidRDefault="00A94D62">
      <w:pPr>
        <w:rPr>
          <w:rFonts w:hint="eastAsia"/>
        </w:rPr>
      </w:pPr>
    </w:p>
    <w:p w14:paraId="766B3F27" w14:textId="77777777" w:rsidR="00A94D62" w:rsidRDefault="00A94D62">
      <w:pPr>
        <w:rPr>
          <w:rFonts w:hint="eastAsia"/>
        </w:rPr>
      </w:pPr>
      <w:r>
        <w:rPr>
          <w:rFonts w:hint="eastAsia"/>
        </w:rPr>
        <w:t>“圆圈字”并不是一个正式的汉字术语，而是网络语言或特定书写风格中的一种表达方式。它通常指的是那些在视觉上带有圆形元素的字体样式，或者是某些特殊符号、变体字形式。例如，在一些设计作品、社交媒体昵称、个性化签名中，人们会使用如“圝”、“囙”、“圀”等看起来带有“圆圈”结构的汉字。</w:t>
      </w:r>
    </w:p>
    <w:p w14:paraId="64454E12" w14:textId="77777777" w:rsidR="00A94D62" w:rsidRDefault="00A94D62">
      <w:pPr>
        <w:rPr>
          <w:rFonts w:hint="eastAsia"/>
        </w:rPr>
      </w:pPr>
    </w:p>
    <w:p w14:paraId="564FCBFC" w14:textId="77777777" w:rsidR="00A94D62" w:rsidRDefault="00A94D62">
      <w:pPr>
        <w:rPr>
          <w:rFonts w:hint="eastAsia"/>
        </w:rPr>
      </w:pPr>
    </w:p>
    <w:p w14:paraId="25A20D7D" w14:textId="77777777" w:rsidR="00A94D62" w:rsidRDefault="00A94D62">
      <w:pPr>
        <w:rPr>
          <w:rFonts w:hint="eastAsia"/>
        </w:rPr>
      </w:pPr>
      <w:r>
        <w:rPr>
          <w:rFonts w:hint="eastAsia"/>
        </w:rPr>
        <w:t>这些字的拼音规则</w:t>
      </w:r>
    </w:p>
    <w:p w14:paraId="047ACD5B" w14:textId="77777777" w:rsidR="00A94D62" w:rsidRDefault="00A94D62">
      <w:pPr>
        <w:rPr>
          <w:rFonts w:hint="eastAsia"/>
        </w:rPr>
      </w:pPr>
    </w:p>
    <w:p w14:paraId="252DEB8E" w14:textId="77777777" w:rsidR="00A94D62" w:rsidRDefault="00A94D62">
      <w:pPr>
        <w:rPr>
          <w:rFonts w:hint="eastAsia"/>
        </w:rPr>
      </w:pPr>
      <w:r>
        <w:rPr>
          <w:rFonts w:hint="eastAsia"/>
        </w:rPr>
        <w:t>虽然这些“圆圈字”在结构上可能较为复杂或具有装饰性，但它们本质上仍然是标准汉字的一部分。因此，它们的拼音拼写应当遵循《汉语拼音方案》中的常规规则。以“囙”为例，它的正确拼音是“yīn”，与“因”同音；而“圀”则读作“guó”，与“国”同音。</w:t>
      </w:r>
    </w:p>
    <w:p w14:paraId="71EA7ECE" w14:textId="77777777" w:rsidR="00A94D62" w:rsidRDefault="00A94D62">
      <w:pPr>
        <w:rPr>
          <w:rFonts w:hint="eastAsia"/>
        </w:rPr>
      </w:pPr>
    </w:p>
    <w:p w14:paraId="0C94E0E7" w14:textId="77777777" w:rsidR="00A94D62" w:rsidRDefault="00A94D62">
      <w:pPr>
        <w:rPr>
          <w:rFonts w:hint="eastAsia"/>
        </w:rPr>
      </w:pPr>
    </w:p>
    <w:p w14:paraId="6E95BED5" w14:textId="77777777" w:rsidR="00A94D62" w:rsidRDefault="00A94D62">
      <w:pPr>
        <w:rPr>
          <w:rFonts w:hint="eastAsia"/>
        </w:rPr>
      </w:pPr>
      <w:r>
        <w:rPr>
          <w:rFonts w:hint="eastAsia"/>
        </w:rPr>
        <w:t>需要注意的是，并非所有带有“圆圈”特征的字都有独立的拼音。有些字可能是生僻字，或者仅用于特定场合，甚至只是图形符号，并不具备实际发音和意义。</w:t>
      </w:r>
    </w:p>
    <w:p w14:paraId="443240B6" w14:textId="77777777" w:rsidR="00A94D62" w:rsidRDefault="00A94D62">
      <w:pPr>
        <w:rPr>
          <w:rFonts w:hint="eastAsia"/>
        </w:rPr>
      </w:pPr>
    </w:p>
    <w:p w14:paraId="52C83A88" w14:textId="77777777" w:rsidR="00A94D62" w:rsidRDefault="00A94D62">
      <w:pPr>
        <w:rPr>
          <w:rFonts w:hint="eastAsia"/>
        </w:rPr>
      </w:pPr>
      <w:r>
        <w:rPr>
          <w:rFonts w:hint="eastAsia"/>
        </w:rPr>
        <w:t>如何正确使用这些字</w:t>
      </w:r>
    </w:p>
    <w:p w14:paraId="7CDB3C97" w14:textId="77777777" w:rsidR="00A94D62" w:rsidRDefault="00A94D62">
      <w:pPr>
        <w:rPr>
          <w:rFonts w:hint="eastAsia"/>
        </w:rPr>
      </w:pPr>
    </w:p>
    <w:p w14:paraId="67747448" w14:textId="77777777" w:rsidR="00A94D62" w:rsidRDefault="00A94D62">
      <w:pPr>
        <w:rPr>
          <w:rFonts w:hint="eastAsia"/>
        </w:rPr>
      </w:pPr>
      <w:r>
        <w:rPr>
          <w:rFonts w:hint="eastAsia"/>
        </w:rPr>
        <w:t>在日常交流中，建议尽量避免使用过于生僻或装饰性强的“圆圈字”，以免造成理解困难。若确实需要使用，应确保其有明确的读音和含义，并可通过括号标注拼音加以说明。例如：“圕（tuān）”是一个表示“图书馆”的简化符号字，虽然不常用，但在特定语境中有其独特价值。</w:t>
      </w:r>
    </w:p>
    <w:p w14:paraId="383625F9" w14:textId="77777777" w:rsidR="00A94D62" w:rsidRDefault="00A94D62">
      <w:pPr>
        <w:rPr>
          <w:rFonts w:hint="eastAsia"/>
        </w:rPr>
      </w:pPr>
    </w:p>
    <w:p w14:paraId="22E920BC" w14:textId="77777777" w:rsidR="00A94D62" w:rsidRDefault="00A94D62">
      <w:pPr>
        <w:rPr>
          <w:rFonts w:hint="eastAsia"/>
        </w:rPr>
      </w:pPr>
    </w:p>
    <w:p w14:paraId="7359B779" w14:textId="77777777" w:rsidR="00A94D62" w:rsidRDefault="00A94D62">
      <w:pPr>
        <w:rPr>
          <w:rFonts w:hint="eastAsia"/>
        </w:rPr>
      </w:pPr>
      <w:r>
        <w:rPr>
          <w:rFonts w:hint="eastAsia"/>
        </w:rPr>
        <w:t>最后的总结</w:t>
      </w:r>
    </w:p>
    <w:p w14:paraId="69FD0B05" w14:textId="77777777" w:rsidR="00A94D62" w:rsidRDefault="00A94D62">
      <w:pPr>
        <w:rPr>
          <w:rFonts w:hint="eastAsia"/>
        </w:rPr>
      </w:pPr>
    </w:p>
    <w:p w14:paraId="479263E7" w14:textId="77777777" w:rsidR="00A94D62" w:rsidRDefault="00A94D62">
      <w:pPr>
        <w:rPr>
          <w:rFonts w:hint="eastAsia"/>
        </w:rPr>
      </w:pPr>
      <w:r>
        <w:rPr>
          <w:rFonts w:hint="eastAsia"/>
        </w:rPr>
        <w:t>“圆圈字”的拼音拼写并没有特殊的规则，关键在于识别其真实字形和含义。掌握基本汉字知识，有助于我们在面对这类字时做出准确判断。在现代汉语环境中，保持用字规范、清晰表达仍是沟通交流的核心原则。</w:t>
      </w:r>
    </w:p>
    <w:p w14:paraId="2804E691" w14:textId="77777777" w:rsidR="00A94D62" w:rsidRDefault="00A94D62">
      <w:pPr>
        <w:rPr>
          <w:rFonts w:hint="eastAsia"/>
        </w:rPr>
      </w:pPr>
    </w:p>
    <w:p w14:paraId="3849E1ED" w14:textId="77777777" w:rsidR="00A94D62" w:rsidRDefault="00A94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D7690" w14:textId="5F0E07B0" w:rsidR="007B6E0C" w:rsidRDefault="007B6E0C"/>
    <w:sectPr w:rsidR="007B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0C"/>
    <w:rsid w:val="007B6E0C"/>
    <w:rsid w:val="00A94D6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35A09-EC91-4CA7-B112-79D21E1A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