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E3AA" w14:textId="77777777" w:rsidR="00845A6C" w:rsidRDefault="00845A6C">
      <w:pPr>
        <w:rPr>
          <w:rFonts w:hint="eastAsia"/>
        </w:rPr>
      </w:pPr>
      <w:r>
        <w:rPr>
          <w:rFonts w:hint="eastAsia"/>
        </w:rPr>
        <w:t>原生之罪的拼音怎么写</w:t>
      </w:r>
    </w:p>
    <w:p w14:paraId="5EAF27AB" w14:textId="77777777" w:rsidR="00845A6C" w:rsidRDefault="00845A6C">
      <w:pPr>
        <w:rPr>
          <w:rFonts w:hint="eastAsia"/>
        </w:rPr>
      </w:pPr>
      <w:r>
        <w:rPr>
          <w:rFonts w:hint="eastAsia"/>
        </w:rPr>
        <w:t>“原生之罪”的拼音写作 “yuán shēng zhī zuì”。在汉语中，每一个汉字都有其独特的发音，这种发音系统被称为拼音。拼音作为学习汉语的重要工具，帮助人们准确地发出每个字的音，并理解其含义。</w:t>
      </w:r>
    </w:p>
    <w:p w14:paraId="6E4CE4B8" w14:textId="77777777" w:rsidR="00845A6C" w:rsidRDefault="00845A6C">
      <w:pPr>
        <w:rPr>
          <w:rFonts w:hint="eastAsia"/>
        </w:rPr>
      </w:pPr>
    </w:p>
    <w:p w14:paraId="75C79D4E" w14:textId="77777777" w:rsidR="00845A6C" w:rsidRDefault="00845A6C">
      <w:pPr>
        <w:rPr>
          <w:rFonts w:hint="eastAsia"/>
        </w:rPr>
      </w:pPr>
    </w:p>
    <w:p w14:paraId="17B4A221" w14:textId="77777777" w:rsidR="00845A6C" w:rsidRDefault="00845A6C">
      <w:pPr>
        <w:rPr>
          <w:rFonts w:hint="eastAsia"/>
        </w:rPr>
      </w:pPr>
      <w:r>
        <w:rPr>
          <w:rFonts w:hint="eastAsia"/>
        </w:rPr>
        <w:t>关于“原生之罪”</w:t>
      </w:r>
    </w:p>
    <w:p w14:paraId="65C06669" w14:textId="77777777" w:rsidR="00845A6C" w:rsidRDefault="00845A6C">
      <w:pPr>
        <w:rPr>
          <w:rFonts w:hint="eastAsia"/>
        </w:rPr>
      </w:pPr>
      <w:r>
        <w:rPr>
          <w:rFonts w:hint="eastAsia"/>
        </w:rPr>
        <w:t>“原生之罪”这个词语并非来自古典文学或传统成语，而是一个相对现代的概念。它通常用来描述一些与生俱来或者天生就存在的问题、缺陷等。这个词组可以应用于多种上下文中，包括但不限于心理学、社会学等领域，探讨人类行为和社会现象背后的深层次原因。</w:t>
      </w:r>
    </w:p>
    <w:p w14:paraId="3C922666" w14:textId="77777777" w:rsidR="00845A6C" w:rsidRDefault="00845A6C">
      <w:pPr>
        <w:rPr>
          <w:rFonts w:hint="eastAsia"/>
        </w:rPr>
      </w:pPr>
    </w:p>
    <w:p w14:paraId="712468A5" w14:textId="77777777" w:rsidR="00845A6C" w:rsidRDefault="00845A6C">
      <w:pPr>
        <w:rPr>
          <w:rFonts w:hint="eastAsia"/>
        </w:rPr>
      </w:pPr>
    </w:p>
    <w:p w14:paraId="5CE39817" w14:textId="77777777" w:rsidR="00845A6C" w:rsidRDefault="00845A6C">
      <w:pPr>
        <w:rPr>
          <w:rFonts w:hint="eastAsia"/>
        </w:rPr>
      </w:pPr>
      <w:r>
        <w:rPr>
          <w:rFonts w:hint="eastAsia"/>
        </w:rPr>
        <w:t>拼音的作用和意义</w:t>
      </w:r>
    </w:p>
    <w:p w14:paraId="5803EACF" w14:textId="77777777" w:rsidR="00845A6C" w:rsidRDefault="00845A6C">
      <w:pPr>
        <w:rPr>
          <w:rFonts w:hint="eastAsia"/>
        </w:rPr>
      </w:pPr>
      <w:r>
        <w:rPr>
          <w:rFonts w:hint="eastAsia"/>
        </w:rPr>
        <w:t>拼音是汉字的一种表音符号系统，对于汉语学习者来说至关重要。它不仅有助于非母语使用者学习汉语发音，还对儿童早期教育有着不可替代的作用。通过使用拼音，初学者能够更容易地识别和记忆汉字，从而逐步建立起自己的汉语词汇库。</w:t>
      </w:r>
    </w:p>
    <w:p w14:paraId="1562667A" w14:textId="77777777" w:rsidR="00845A6C" w:rsidRDefault="00845A6C">
      <w:pPr>
        <w:rPr>
          <w:rFonts w:hint="eastAsia"/>
        </w:rPr>
      </w:pPr>
    </w:p>
    <w:p w14:paraId="17AEEF40" w14:textId="77777777" w:rsidR="00845A6C" w:rsidRDefault="00845A6C">
      <w:pPr>
        <w:rPr>
          <w:rFonts w:hint="eastAsia"/>
        </w:rPr>
      </w:pPr>
    </w:p>
    <w:p w14:paraId="531B2272" w14:textId="77777777" w:rsidR="00845A6C" w:rsidRDefault="00845A6C">
      <w:pPr>
        <w:rPr>
          <w:rFonts w:hint="eastAsia"/>
        </w:rPr>
      </w:pPr>
      <w:r>
        <w:rPr>
          <w:rFonts w:hint="eastAsia"/>
        </w:rPr>
        <w:t>文化视角下的“原生之罪”</w:t>
      </w:r>
    </w:p>
    <w:p w14:paraId="0E1FC58C" w14:textId="77777777" w:rsidR="00845A6C" w:rsidRDefault="00845A6C">
      <w:pPr>
        <w:rPr>
          <w:rFonts w:hint="eastAsia"/>
        </w:rPr>
      </w:pPr>
      <w:r>
        <w:rPr>
          <w:rFonts w:hint="eastAsia"/>
        </w:rPr>
        <w:t>从文化角度来看，“原生之罪”这一概念可能涉及到对人性本质的探讨，以及个体与社会之间复杂的关系。不同的文化背景下，对于“原生之罪”的理解和解释也会有所不同。例如，在某些文化中，可能会强调个人责任和自我救赎；而在另一些文化里，则更注重集体责任和社会环境的影响。</w:t>
      </w:r>
    </w:p>
    <w:p w14:paraId="7B1128FB" w14:textId="77777777" w:rsidR="00845A6C" w:rsidRDefault="00845A6C">
      <w:pPr>
        <w:rPr>
          <w:rFonts w:hint="eastAsia"/>
        </w:rPr>
      </w:pPr>
    </w:p>
    <w:p w14:paraId="23CA0D55" w14:textId="77777777" w:rsidR="00845A6C" w:rsidRDefault="00845A6C">
      <w:pPr>
        <w:rPr>
          <w:rFonts w:hint="eastAsia"/>
        </w:rPr>
      </w:pPr>
    </w:p>
    <w:p w14:paraId="5AB20232" w14:textId="77777777" w:rsidR="00845A6C" w:rsidRDefault="00845A6C">
      <w:pPr>
        <w:rPr>
          <w:rFonts w:hint="eastAsia"/>
        </w:rPr>
      </w:pPr>
      <w:r>
        <w:rPr>
          <w:rFonts w:hint="eastAsia"/>
        </w:rPr>
        <w:t>最后的总结</w:t>
      </w:r>
    </w:p>
    <w:p w14:paraId="175C6F6A" w14:textId="77777777" w:rsidR="00845A6C" w:rsidRDefault="00845A6C">
      <w:pPr>
        <w:rPr>
          <w:rFonts w:hint="eastAsia"/>
        </w:rPr>
      </w:pPr>
      <w:r>
        <w:rPr>
          <w:rFonts w:hint="eastAsia"/>
        </w:rPr>
        <w:t>“yuán shēng zhī zuì”，即“原生之罪”，虽然不是一个传统的汉语成语，但它反映了现代社会对人类内心世界探索的一个方面。通过了解其拼音和背后的文化含义，我们可以更好地理解这个词语所蕴含的深刻意义。这也展示了汉语作为一种语言的独特魅力，它不仅仅是一种交流工具，更是承载着丰富文化和历史信息的载体。</w:t>
      </w:r>
    </w:p>
    <w:p w14:paraId="1C3B3A90" w14:textId="77777777" w:rsidR="00845A6C" w:rsidRDefault="00845A6C">
      <w:pPr>
        <w:rPr>
          <w:rFonts w:hint="eastAsia"/>
        </w:rPr>
      </w:pPr>
    </w:p>
    <w:p w14:paraId="38A09EDD" w14:textId="77777777" w:rsidR="00845A6C" w:rsidRDefault="00845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807ED" w14:textId="2742616F" w:rsidR="00C14620" w:rsidRDefault="00C14620"/>
    <w:sectPr w:rsidR="00C14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20"/>
    <w:rsid w:val="00845A6C"/>
    <w:rsid w:val="00B13A47"/>
    <w:rsid w:val="00C1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30CD0-5029-4EA0-9884-6DB51F90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