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BCA6F" w14:textId="77777777" w:rsidR="005F7B5F" w:rsidRDefault="005F7B5F">
      <w:pPr>
        <w:rPr>
          <w:rFonts w:hint="eastAsia"/>
        </w:rPr>
      </w:pPr>
      <w:r>
        <w:rPr>
          <w:rFonts w:hint="eastAsia"/>
        </w:rPr>
        <w:t>直冲他眨眼呢加的拼音怎么写</w:t>
      </w:r>
    </w:p>
    <w:p w14:paraId="562A9DA0" w14:textId="77777777" w:rsidR="005F7B5F" w:rsidRDefault="005F7B5F">
      <w:pPr>
        <w:rPr>
          <w:rFonts w:hint="eastAsia"/>
        </w:rPr>
      </w:pPr>
      <w:r>
        <w:rPr>
          <w:rFonts w:hint="eastAsia"/>
        </w:rPr>
        <w:t>在汉语学习的过程中，我们经常会遇到一些有趣且独特的表达方式。今天我们要探讨的是一个非常特别的短语：“直冲他眨眼呢加”，这个短语实际上并不常见于标准汉语中，而更像是为了特定目的创造的一个组合词或句式。然而，即便如此，我们可以根据汉语拼音规则为这个短语构造出相应的拼音形式。</w:t>
      </w:r>
    </w:p>
    <w:p w14:paraId="329E3ABC" w14:textId="77777777" w:rsidR="005F7B5F" w:rsidRDefault="005F7B5F">
      <w:pPr>
        <w:rPr>
          <w:rFonts w:hint="eastAsia"/>
        </w:rPr>
      </w:pPr>
    </w:p>
    <w:p w14:paraId="642A310D" w14:textId="77777777" w:rsidR="005F7B5F" w:rsidRDefault="005F7B5F">
      <w:pPr>
        <w:rPr>
          <w:rFonts w:hint="eastAsia"/>
        </w:rPr>
      </w:pPr>
    </w:p>
    <w:p w14:paraId="7D2BEE91" w14:textId="77777777" w:rsidR="005F7B5F" w:rsidRDefault="005F7B5F">
      <w:pPr>
        <w:rPr>
          <w:rFonts w:hint="eastAsia"/>
        </w:rPr>
      </w:pPr>
      <w:r>
        <w:rPr>
          <w:rFonts w:hint="eastAsia"/>
        </w:rPr>
        <w:t>理解与拆解</w:t>
      </w:r>
    </w:p>
    <w:p w14:paraId="0716408F" w14:textId="77777777" w:rsidR="005F7B5F" w:rsidRDefault="005F7B5F">
      <w:pPr>
        <w:rPr>
          <w:rFonts w:hint="eastAsia"/>
        </w:rPr>
      </w:pPr>
      <w:r>
        <w:rPr>
          <w:rFonts w:hint="eastAsia"/>
        </w:rPr>
        <w:t>我们需要对“直冲他眨眼呢加”进行理解与拆解。这句话可以分为几个部分：“直冲”、“他”、“眨眼”、“呢”和“加”。每个部分都有其独立的意义，并且可以根据这些意义来为其标注拼音。“直冲”的拼音是“zhí chōng”，表示直接向某方向前进；“他”的拼音是“tā”，指代第三人称男性；“眨眼”的拼音是“zhǎ yǎn”，指的是快速闭合再睁开眼睛的动作；“呢”作为语气助词，拼音是“ne”；“加”的拼音则是“jiā”，意味着增加、添加。</w:t>
      </w:r>
    </w:p>
    <w:p w14:paraId="44F36657" w14:textId="77777777" w:rsidR="005F7B5F" w:rsidRDefault="005F7B5F">
      <w:pPr>
        <w:rPr>
          <w:rFonts w:hint="eastAsia"/>
        </w:rPr>
      </w:pPr>
    </w:p>
    <w:p w14:paraId="38F7073A" w14:textId="77777777" w:rsidR="005F7B5F" w:rsidRDefault="005F7B5F">
      <w:pPr>
        <w:rPr>
          <w:rFonts w:hint="eastAsia"/>
        </w:rPr>
      </w:pPr>
    </w:p>
    <w:p w14:paraId="76F7A4D0" w14:textId="77777777" w:rsidR="005F7B5F" w:rsidRDefault="005F7B5F">
      <w:pPr>
        <w:rPr>
          <w:rFonts w:hint="eastAsia"/>
        </w:rPr>
      </w:pPr>
      <w:r>
        <w:rPr>
          <w:rFonts w:hint="eastAsia"/>
        </w:rPr>
        <w:t>拼音组合</w:t>
      </w:r>
    </w:p>
    <w:p w14:paraId="78D60563" w14:textId="77777777" w:rsidR="005F7B5F" w:rsidRDefault="005F7B5F">
      <w:pPr>
        <w:rPr>
          <w:rFonts w:hint="eastAsia"/>
        </w:rPr>
      </w:pPr>
      <w:r>
        <w:rPr>
          <w:rFonts w:hint="eastAsia"/>
        </w:rPr>
        <w:t>将上述各部分的拼音结合起来，“直冲他眨眼呢加”的拼音可以写作“zhí chōng tā zhǎ yǎn ne jiā”。这种组合虽然不是传统意义上的成语或惯用语，但它展示了汉语拼音的灵活性和包容性。通过这种方式，即使是非传统的短语也能被准确地转换成拼音形式，方便汉语学习者更好地理解和记忆。</w:t>
      </w:r>
    </w:p>
    <w:p w14:paraId="30DD4352" w14:textId="77777777" w:rsidR="005F7B5F" w:rsidRDefault="005F7B5F">
      <w:pPr>
        <w:rPr>
          <w:rFonts w:hint="eastAsia"/>
        </w:rPr>
      </w:pPr>
    </w:p>
    <w:p w14:paraId="6133C07B" w14:textId="77777777" w:rsidR="005F7B5F" w:rsidRDefault="005F7B5F">
      <w:pPr>
        <w:rPr>
          <w:rFonts w:hint="eastAsia"/>
        </w:rPr>
      </w:pPr>
    </w:p>
    <w:p w14:paraId="6383CC56" w14:textId="77777777" w:rsidR="005F7B5F" w:rsidRDefault="005F7B5F">
      <w:pPr>
        <w:rPr>
          <w:rFonts w:hint="eastAsia"/>
        </w:rPr>
      </w:pPr>
      <w:r>
        <w:rPr>
          <w:rFonts w:hint="eastAsia"/>
        </w:rPr>
        <w:t>应用与思考</w:t>
      </w:r>
    </w:p>
    <w:p w14:paraId="6DCA7B8B" w14:textId="77777777" w:rsidR="005F7B5F" w:rsidRDefault="005F7B5F">
      <w:pPr>
        <w:rPr>
          <w:rFonts w:hint="eastAsia"/>
        </w:rPr>
      </w:pPr>
      <w:r>
        <w:rPr>
          <w:rFonts w:hint="eastAsia"/>
        </w:rPr>
        <w:t>尽管这个短语看起来有些随意，但它的构建过程能够帮助我们更深入地了解汉语拼音的构成原则。对于汉语初学者来说，这样的练习也是一种有趣的挑战，它鼓励学生跳出课本，尝试以创造性的方式运用所学知识。这也提醒我们在日常交流中灵活使用语言的重要性，无论是通过文字、语音还是其他形式。</w:t>
      </w:r>
    </w:p>
    <w:p w14:paraId="6EC4FD9A" w14:textId="77777777" w:rsidR="005F7B5F" w:rsidRDefault="005F7B5F">
      <w:pPr>
        <w:rPr>
          <w:rFonts w:hint="eastAsia"/>
        </w:rPr>
      </w:pPr>
    </w:p>
    <w:p w14:paraId="7915B51A" w14:textId="77777777" w:rsidR="005F7B5F" w:rsidRDefault="005F7B5F">
      <w:pPr>
        <w:rPr>
          <w:rFonts w:hint="eastAsia"/>
        </w:rPr>
      </w:pPr>
    </w:p>
    <w:p w14:paraId="15CDA1CF" w14:textId="77777777" w:rsidR="005F7B5F" w:rsidRDefault="005F7B5F">
      <w:pPr>
        <w:rPr>
          <w:rFonts w:hint="eastAsia"/>
        </w:rPr>
      </w:pPr>
      <w:r>
        <w:rPr>
          <w:rFonts w:hint="eastAsia"/>
        </w:rPr>
        <w:t>最后的总结</w:t>
      </w:r>
    </w:p>
    <w:p w14:paraId="5DB7D6D4" w14:textId="77777777" w:rsidR="005F7B5F" w:rsidRDefault="005F7B5F">
      <w:pPr>
        <w:rPr>
          <w:rFonts w:hint="eastAsia"/>
        </w:rPr>
      </w:pPr>
      <w:r>
        <w:rPr>
          <w:rFonts w:hint="eastAsia"/>
        </w:rPr>
        <w:t>“直冲他眨眼呢加”的拼音写作“zhí chōng tā zhǎ yǎn ne jiā”，这不仅是一个简单的拼音转换练习，也是一个探索汉语丰富性和多样性的机会。通过对这个独特短语的研究，我们不仅能加深对汉语拼音规则的理解，还能激发更多的创意和思考。希望这篇文章能为你提供有价值的见解，并激励你在汉语学习的旅程中不断发现新的乐趣。</w:t>
      </w:r>
    </w:p>
    <w:p w14:paraId="14AFF244" w14:textId="77777777" w:rsidR="005F7B5F" w:rsidRDefault="005F7B5F">
      <w:pPr>
        <w:rPr>
          <w:rFonts w:hint="eastAsia"/>
        </w:rPr>
      </w:pPr>
    </w:p>
    <w:p w14:paraId="09A4110B" w14:textId="77777777" w:rsidR="005F7B5F" w:rsidRDefault="005F7B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74A167" w14:textId="3CEDCB7B" w:rsidR="006E2B3C" w:rsidRDefault="006E2B3C"/>
    <w:sectPr w:rsidR="006E2B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B3C"/>
    <w:rsid w:val="005F7B5F"/>
    <w:rsid w:val="006E2B3C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502B59-7FE8-4CA9-B437-DEDDB527E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2B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2B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2B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2B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2B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2B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2B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2B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2B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2B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2B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2B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2B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2B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2B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2B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2B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2B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2B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2B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2B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2B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2B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2B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2B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2B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2B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2B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2B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2025-08-04T12:36:00Z</dcterms:created>
  <dcterms:modified xsi:type="dcterms:W3CDTF">2025-08-04T12:36:00Z</dcterms:modified>
</cp:coreProperties>
</file>