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2C54" w14:textId="77777777" w:rsidR="00275DF3" w:rsidRDefault="00275DF3">
      <w:pPr>
        <w:rPr>
          <w:rFonts w:hint="eastAsia"/>
        </w:rPr>
      </w:pPr>
      <w:r>
        <w:rPr>
          <w:rFonts w:hint="eastAsia"/>
        </w:rPr>
        <w:t>治虫的拼音是什么</w:t>
      </w:r>
    </w:p>
    <w:p w14:paraId="228997CA" w14:textId="77777777" w:rsidR="00275DF3" w:rsidRDefault="00275DF3">
      <w:pPr>
        <w:rPr>
          <w:rFonts w:hint="eastAsia"/>
        </w:rPr>
      </w:pPr>
      <w:r>
        <w:rPr>
          <w:rFonts w:hint="eastAsia"/>
        </w:rPr>
        <w:t>“治虫”的拼音是“zhì chóng”。在汉语中，治指的是治理、处理的意思，而虫则指代各种昆虫或害虫。因此，“治虫”这个词通常用来描述对害虫进行控制或消灭的一系列活动。</w:t>
      </w:r>
    </w:p>
    <w:p w14:paraId="3894D425" w14:textId="77777777" w:rsidR="00275DF3" w:rsidRDefault="00275DF3">
      <w:pPr>
        <w:rPr>
          <w:rFonts w:hint="eastAsia"/>
        </w:rPr>
      </w:pPr>
    </w:p>
    <w:p w14:paraId="216E2B82" w14:textId="77777777" w:rsidR="00275DF3" w:rsidRDefault="00275DF3">
      <w:pPr>
        <w:rPr>
          <w:rFonts w:hint="eastAsia"/>
        </w:rPr>
      </w:pPr>
    </w:p>
    <w:p w14:paraId="696F2717" w14:textId="77777777" w:rsidR="00275DF3" w:rsidRDefault="00275DF3">
      <w:pPr>
        <w:rPr>
          <w:rFonts w:hint="eastAsia"/>
        </w:rPr>
      </w:pPr>
      <w:r>
        <w:rPr>
          <w:rFonts w:hint="eastAsia"/>
        </w:rPr>
        <w:t>治虫的重要性</w:t>
      </w:r>
    </w:p>
    <w:p w14:paraId="51AB0D89" w14:textId="77777777" w:rsidR="00275DF3" w:rsidRDefault="00275DF3">
      <w:pPr>
        <w:rPr>
          <w:rFonts w:hint="eastAsia"/>
        </w:rPr>
      </w:pPr>
      <w:r>
        <w:rPr>
          <w:rFonts w:hint="eastAsia"/>
        </w:rPr>
        <w:t>随着农业的发展和城市绿化面积的增加，害虫问题变得越来越突出。害虫不仅会破坏农作物，导致产量下降，还可能传播疾病，影响人类健康。因此，治虫工作显得尤为重要。通过科学的方法进行治虫，可以有效地保护农作物和生态环境，确保食品安全和人类健康。</w:t>
      </w:r>
    </w:p>
    <w:p w14:paraId="05F81FB1" w14:textId="77777777" w:rsidR="00275DF3" w:rsidRDefault="00275DF3">
      <w:pPr>
        <w:rPr>
          <w:rFonts w:hint="eastAsia"/>
        </w:rPr>
      </w:pPr>
    </w:p>
    <w:p w14:paraId="4B45E7F2" w14:textId="77777777" w:rsidR="00275DF3" w:rsidRDefault="00275DF3">
      <w:pPr>
        <w:rPr>
          <w:rFonts w:hint="eastAsia"/>
        </w:rPr>
      </w:pPr>
    </w:p>
    <w:p w14:paraId="569F900F" w14:textId="77777777" w:rsidR="00275DF3" w:rsidRDefault="00275DF3">
      <w:pPr>
        <w:rPr>
          <w:rFonts w:hint="eastAsia"/>
        </w:rPr>
      </w:pPr>
      <w:r>
        <w:rPr>
          <w:rFonts w:hint="eastAsia"/>
        </w:rPr>
        <w:t>传统治虫方法</w:t>
      </w:r>
    </w:p>
    <w:p w14:paraId="27EE7142" w14:textId="77777777" w:rsidR="00275DF3" w:rsidRDefault="00275DF3">
      <w:pPr>
        <w:rPr>
          <w:rFonts w:hint="eastAsia"/>
        </w:rPr>
      </w:pPr>
      <w:r>
        <w:rPr>
          <w:rFonts w:hint="eastAsia"/>
        </w:rPr>
        <w:t>传统的治虫方法主要包括物理防治、化学防治和生物防治等几种方式。物理防治主要依赖于机械捕捉或者环境管理来减少害虫数量；化学防治则是使用农药来杀死害虫，这种方法效果显著但容易造成环境污染和害虫抗药性的问题；生物防治利用天敌或微生物来控制害虫，是一种环保且可持续的方法。</w:t>
      </w:r>
    </w:p>
    <w:p w14:paraId="01B6ACEB" w14:textId="77777777" w:rsidR="00275DF3" w:rsidRDefault="00275DF3">
      <w:pPr>
        <w:rPr>
          <w:rFonts w:hint="eastAsia"/>
        </w:rPr>
      </w:pPr>
    </w:p>
    <w:p w14:paraId="1FAF478B" w14:textId="77777777" w:rsidR="00275DF3" w:rsidRDefault="00275DF3">
      <w:pPr>
        <w:rPr>
          <w:rFonts w:hint="eastAsia"/>
        </w:rPr>
      </w:pPr>
    </w:p>
    <w:p w14:paraId="334E36CB" w14:textId="77777777" w:rsidR="00275DF3" w:rsidRDefault="00275DF3">
      <w:pPr>
        <w:rPr>
          <w:rFonts w:hint="eastAsia"/>
        </w:rPr>
      </w:pPr>
      <w:r>
        <w:rPr>
          <w:rFonts w:hint="eastAsia"/>
        </w:rPr>
        <w:t>现代治虫技术</w:t>
      </w:r>
    </w:p>
    <w:p w14:paraId="322413EC" w14:textId="77777777" w:rsidR="00275DF3" w:rsidRDefault="00275DF3">
      <w:pPr>
        <w:rPr>
          <w:rFonts w:hint="eastAsia"/>
        </w:rPr>
      </w:pPr>
      <w:r>
        <w:rPr>
          <w:rFonts w:hint="eastAsia"/>
        </w:rPr>
        <w:t>近年来，随着科技的进步，一些新的治虫技术得到了发展和应用，如基因编辑技术、信息素诱捕技术等。这些新技术为治虫提供了更加精准有效的手段，同时也减少了对环境的影响。例如，通过释放特定的信息素吸引并捕捉害虫，或者利用基因编辑技术改变害虫的繁殖能力，从而达到控制害虫种群的目的。</w:t>
      </w:r>
    </w:p>
    <w:p w14:paraId="4E36C116" w14:textId="77777777" w:rsidR="00275DF3" w:rsidRDefault="00275DF3">
      <w:pPr>
        <w:rPr>
          <w:rFonts w:hint="eastAsia"/>
        </w:rPr>
      </w:pPr>
    </w:p>
    <w:p w14:paraId="2B644725" w14:textId="77777777" w:rsidR="00275DF3" w:rsidRDefault="00275DF3">
      <w:pPr>
        <w:rPr>
          <w:rFonts w:hint="eastAsia"/>
        </w:rPr>
      </w:pPr>
    </w:p>
    <w:p w14:paraId="3DA07AB3" w14:textId="77777777" w:rsidR="00275DF3" w:rsidRDefault="00275DF3">
      <w:pPr>
        <w:rPr>
          <w:rFonts w:hint="eastAsia"/>
        </w:rPr>
      </w:pPr>
      <w:r>
        <w:rPr>
          <w:rFonts w:hint="eastAsia"/>
        </w:rPr>
        <w:t>未来展望</w:t>
      </w:r>
    </w:p>
    <w:p w14:paraId="412865B0" w14:textId="77777777" w:rsidR="00275DF3" w:rsidRDefault="00275DF3">
      <w:pPr>
        <w:rPr>
          <w:rFonts w:hint="eastAsia"/>
        </w:rPr>
      </w:pPr>
      <w:r>
        <w:rPr>
          <w:rFonts w:hint="eastAsia"/>
        </w:rPr>
        <w:t>面对日益严峻的害虫挑战，未来的治虫工作将更加注重综合管理和可持续发展。结合现代科学技术与传统经验，开发出更高效、更环保的治虫策略将是研究的重点方向之一。提高公众对于害虫防治重要性的认识，促进社会各界共同参与也是解决这一问题的关键所在。通过不断探索和实践，我们有信心能够有效应对害虫带来的挑战，保护好我们的生态环境。</w:t>
      </w:r>
    </w:p>
    <w:p w14:paraId="223F796C" w14:textId="77777777" w:rsidR="00275DF3" w:rsidRDefault="00275DF3">
      <w:pPr>
        <w:rPr>
          <w:rFonts w:hint="eastAsia"/>
        </w:rPr>
      </w:pPr>
    </w:p>
    <w:p w14:paraId="48A1AD28" w14:textId="77777777" w:rsidR="00275DF3" w:rsidRDefault="00275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D880C" w14:textId="7821ED83" w:rsidR="003909AD" w:rsidRDefault="003909AD"/>
    <w:sectPr w:rsidR="00390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AD"/>
    <w:rsid w:val="00275DF3"/>
    <w:rsid w:val="003909A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AC177-2521-4632-8C07-7DD0FE0D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