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415E" w14:textId="77777777" w:rsidR="006D5A65" w:rsidRDefault="006D5A65">
      <w:pPr>
        <w:rPr>
          <w:rFonts w:hint="eastAsia"/>
        </w:rPr>
      </w:pPr>
      <w:r>
        <w:rPr>
          <w:rFonts w:hint="eastAsia"/>
        </w:rPr>
        <w:t>正餐怎么拼写</w:t>
      </w:r>
    </w:p>
    <w:p w14:paraId="6878929D" w14:textId="77777777" w:rsidR="006D5A65" w:rsidRDefault="006D5A65">
      <w:pPr>
        <w:rPr>
          <w:rFonts w:hint="eastAsia"/>
        </w:rPr>
      </w:pPr>
      <w:r>
        <w:rPr>
          <w:rFonts w:hint="eastAsia"/>
        </w:rPr>
        <w:t>在中文中，“正餐”这个词直接对应了英文中的“main meal”，指的是日常饮食中最重要的那一顿饭，通常包含主食、配菜和汤等。然而，在实际使用过程中，不少人可能会对“正餐”的正确拼写产生疑问。实际上，“正餐”这一词汇的拼写非常直观，与字面意思完全一致，即“正”表示正式或主要的意思，“餐”则是指用餐或者一顿饭。</w:t>
      </w:r>
    </w:p>
    <w:p w14:paraId="59196284" w14:textId="77777777" w:rsidR="006D5A65" w:rsidRDefault="006D5A65">
      <w:pPr>
        <w:rPr>
          <w:rFonts w:hint="eastAsia"/>
        </w:rPr>
      </w:pPr>
    </w:p>
    <w:p w14:paraId="1FF9D7FD" w14:textId="77777777" w:rsidR="006D5A65" w:rsidRDefault="006D5A65">
      <w:pPr>
        <w:rPr>
          <w:rFonts w:hint="eastAsia"/>
        </w:rPr>
      </w:pPr>
    </w:p>
    <w:p w14:paraId="77C87E99" w14:textId="77777777" w:rsidR="006D5A65" w:rsidRDefault="006D5A65">
      <w:pPr>
        <w:rPr>
          <w:rFonts w:hint="eastAsia"/>
        </w:rPr>
      </w:pPr>
      <w:r>
        <w:rPr>
          <w:rFonts w:hint="eastAsia"/>
        </w:rPr>
        <w:t>正餐的意义与文化背景</w:t>
      </w:r>
    </w:p>
    <w:p w14:paraId="43134758" w14:textId="77777777" w:rsidR="006D5A65" w:rsidRDefault="006D5A65">
      <w:pPr>
        <w:rPr>
          <w:rFonts w:hint="eastAsia"/>
        </w:rPr>
      </w:pPr>
      <w:r>
        <w:rPr>
          <w:rFonts w:hint="eastAsia"/>
        </w:rPr>
        <w:t>在中华文化里，正餐不仅仅是满足生理需求的行为，它还承载着丰富的文化和社交意义。传统上，家庭成员会围坐在一起共享正餐，这不仅加强了家庭纽带，也传递了尊重和关爱的价值观。不同的地区有着各自的饮食习惯和特色菜肴，这些都构成了丰富多彩的中华饮食文化的重要部分。</w:t>
      </w:r>
    </w:p>
    <w:p w14:paraId="30DDCB5A" w14:textId="77777777" w:rsidR="006D5A65" w:rsidRDefault="006D5A65">
      <w:pPr>
        <w:rPr>
          <w:rFonts w:hint="eastAsia"/>
        </w:rPr>
      </w:pPr>
    </w:p>
    <w:p w14:paraId="6F09B3F9" w14:textId="77777777" w:rsidR="006D5A65" w:rsidRDefault="006D5A65">
      <w:pPr>
        <w:rPr>
          <w:rFonts w:hint="eastAsia"/>
        </w:rPr>
      </w:pPr>
    </w:p>
    <w:p w14:paraId="56DE597D" w14:textId="77777777" w:rsidR="006D5A65" w:rsidRDefault="006D5A65">
      <w:pPr>
        <w:rPr>
          <w:rFonts w:hint="eastAsia"/>
        </w:rPr>
      </w:pPr>
      <w:r>
        <w:rPr>
          <w:rFonts w:hint="eastAsia"/>
        </w:rPr>
        <w:t>如何准备一顿正餐</w:t>
      </w:r>
    </w:p>
    <w:p w14:paraId="6A40FC0C" w14:textId="77777777" w:rsidR="006D5A65" w:rsidRDefault="006D5A65">
      <w:pPr>
        <w:rPr>
          <w:rFonts w:hint="eastAsia"/>
        </w:rPr>
      </w:pPr>
      <w:r>
        <w:rPr>
          <w:rFonts w:hint="eastAsia"/>
        </w:rPr>
        <w:t>准备一顿美味的正餐需要考虑多方面的因素，包括食材的选择、烹饪方法以及菜品的搭配等。选择新鲜且健康的食材是制作美味佳肴的基础。根据家人的口味偏好和营养需求来决定菜单同样重要。合理安排时间，确保每道菜都能在最佳状态下呈现给家人，这样才能让正餐既健康又充满爱意。</w:t>
      </w:r>
    </w:p>
    <w:p w14:paraId="0AC2D62C" w14:textId="77777777" w:rsidR="006D5A65" w:rsidRDefault="006D5A65">
      <w:pPr>
        <w:rPr>
          <w:rFonts w:hint="eastAsia"/>
        </w:rPr>
      </w:pPr>
    </w:p>
    <w:p w14:paraId="43AAE07F" w14:textId="77777777" w:rsidR="006D5A65" w:rsidRDefault="006D5A65">
      <w:pPr>
        <w:rPr>
          <w:rFonts w:hint="eastAsia"/>
        </w:rPr>
      </w:pPr>
    </w:p>
    <w:p w14:paraId="1891B2B0" w14:textId="77777777" w:rsidR="006D5A65" w:rsidRDefault="006D5A65">
      <w:pPr>
        <w:rPr>
          <w:rFonts w:hint="eastAsia"/>
        </w:rPr>
      </w:pPr>
      <w:r>
        <w:rPr>
          <w:rFonts w:hint="eastAsia"/>
        </w:rPr>
        <w:t>正餐的重要性</w:t>
      </w:r>
    </w:p>
    <w:p w14:paraId="0322F22A" w14:textId="77777777" w:rsidR="006D5A65" w:rsidRDefault="006D5A65">
      <w:pPr>
        <w:rPr>
          <w:rFonts w:hint="eastAsia"/>
        </w:rPr>
      </w:pPr>
      <w:r>
        <w:rPr>
          <w:rFonts w:hint="eastAsia"/>
        </w:rPr>
        <w:t>在快节奏的现代生活中，人们往往忽略了正餐的重要性。实际上，定时享用正餐有助于维持身体的新陈代谢平衡，预防多种慢性疾病。它也是一种放松心情、享受生活的方式。通过精心准备并享用每一顿正餐，我们不仅能为身体提供所需的能量，还能滋养心灵，提升生活质量。</w:t>
      </w:r>
    </w:p>
    <w:p w14:paraId="164FE9C8" w14:textId="77777777" w:rsidR="006D5A65" w:rsidRDefault="006D5A65">
      <w:pPr>
        <w:rPr>
          <w:rFonts w:hint="eastAsia"/>
        </w:rPr>
      </w:pPr>
    </w:p>
    <w:p w14:paraId="2ADA4BA5" w14:textId="77777777" w:rsidR="006D5A65" w:rsidRDefault="006D5A65">
      <w:pPr>
        <w:rPr>
          <w:rFonts w:hint="eastAsia"/>
        </w:rPr>
      </w:pPr>
    </w:p>
    <w:p w14:paraId="4CBAF31B" w14:textId="77777777" w:rsidR="006D5A65" w:rsidRDefault="006D5A65">
      <w:pPr>
        <w:rPr>
          <w:rFonts w:hint="eastAsia"/>
        </w:rPr>
      </w:pPr>
      <w:r>
        <w:rPr>
          <w:rFonts w:hint="eastAsia"/>
        </w:rPr>
        <w:t>最后的总结</w:t>
      </w:r>
    </w:p>
    <w:p w14:paraId="06A70940" w14:textId="77777777" w:rsidR="006D5A65" w:rsidRDefault="006D5A65">
      <w:pPr>
        <w:rPr>
          <w:rFonts w:hint="eastAsia"/>
        </w:rPr>
      </w:pPr>
      <w:r>
        <w:rPr>
          <w:rFonts w:hint="eastAsia"/>
        </w:rPr>
        <w:t>“正餐”的正确拼写无需过多解释，它直截了当地表达了其含义。更重要的是，理解并重视正餐背后的文化价值和健康意义，对于每一个人来说都是非常重要的。无论生活多么忙碌，都不应忽视正餐所带来的身心双重益处。通过享受每一次用餐的机会，我们可以更好地连接彼此，感受生活的美好。</w:t>
      </w:r>
    </w:p>
    <w:p w14:paraId="05CBC46F" w14:textId="77777777" w:rsidR="006D5A65" w:rsidRDefault="006D5A65">
      <w:pPr>
        <w:rPr>
          <w:rFonts w:hint="eastAsia"/>
        </w:rPr>
      </w:pPr>
    </w:p>
    <w:p w14:paraId="059E6C1E" w14:textId="77777777" w:rsidR="006D5A65" w:rsidRDefault="006D5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A70FD" w14:textId="753B7903" w:rsidR="00503553" w:rsidRDefault="00503553"/>
    <w:sectPr w:rsidR="00503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53"/>
    <w:rsid w:val="00503553"/>
    <w:rsid w:val="006D5A6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9AC2F-8767-400B-A865-356047C0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5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5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5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5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5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5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5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5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5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5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5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5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5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5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5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5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5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5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5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5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5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