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A08" w14:textId="77777777" w:rsidR="00550D69" w:rsidRDefault="00550D69">
      <w:pPr>
        <w:rPr>
          <w:rFonts w:hint="eastAsia"/>
        </w:rPr>
      </w:pPr>
      <w:r>
        <w:rPr>
          <w:rFonts w:hint="eastAsia"/>
        </w:rPr>
        <w:t>枳句来巢的拼音</w:t>
      </w:r>
    </w:p>
    <w:p w14:paraId="1498EE02" w14:textId="77777777" w:rsidR="00550D69" w:rsidRDefault="00550D69">
      <w:pPr>
        <w:rPr>
          <w:rFonts w:hint="eastAsia"/>
        </w:rPr>
      </w:pPr>
      <w:r>
        <w:rPr>
          <w:rFonts w:hint="eastAsia"/>
        </w:rPr>
        <w:t>枳句来巢，读作“zhǐ jù lái cháo”，这个短语源自古代文学，用来比喻事物自然形成的美好状态。在汉语中，“枳”指的是枳树，一种常见的果树；“句”则是指弯曲的状态；“来巢”则描绘了鸟儿筑巢的情景。整个词组形象地描述了一种自然而然、不假人工的美好景象。</w:t>
      </w:r>
    </w:p>
    <w:p w14:paraId="05485B87" w14:textId="77777777" w:rsidR="00550D69" w:rsidRDefault="00550D69">
      <w:pPr>
        <w:rPr>
          <w:rFonts w:hint="eastAsia"/>
        </w:rPr>
      </w:pPr>
    </w:p>
    <w:p w14:paraId="509A5B47" w14:textId="77777777" w:rsidR="00550D69" w:rsidRDefault="00550D69">
      <w:pPr>
        <w:rPr>
          <w:rFonts w:hint="eastAsia"/>
        </w:rPr>
      </w:pPr>
    </w:p>
    <w:p w14:paraId="16114CB2" w14:textId="77777777" w:rsidR="00550D69" w:rsidRDefault="00550D69">
      <w:pPr>
        <w:rPr>
          <w:rFonts w:hint="eastAsia"/>
        </w:rPr>
      </w:pPr>
      <w:r>
        <w:rPr>
          <w:rFonts w:hint="eastAsia"/>
        </w:rPr>
        <w:t>起源与文化背景</w:t>
      </w:r>
    </w:p>
    <w:p w14:paraId="348B6A9B" w14:textId="77777777" w:rsidR="00550D69" w:rsidRDefault="00550D69">
      <w:pPr>
        <w:rPr>
          <w:rFonts w:hint="eastAsia"/>
        </w:rPr>
      </w:pPr>
      <w:r>
        <w:rPr>
          <w:rFonts w:hint="eastAsia"/>
        </w:rPr>
        <w:t>“枳句来巢”这一成语最早出现在《庄子·内篇》中，它讲述了万物自有其规律，不应强行干涉的道理。古人通过观察自然界的现象，如树木枝条的自然弯曲形成了适合鸟类栖息和筑巢的空间，感悟到了顺应自然的重要性。这种思想深深影响了中国传统文化中的道家哲学，强调人与自然和谐共生的理念。</w:t>
      </w:r>
    </w:p>
    <w:p w14:paraId="181193A4" w14:textId="77777777" w:rsidR="00550D69" w:rsidRDefault="00550D69">
      <w:pPr>
        <w:rPr>
          <w:rFonts w:hint="eastAsia"/>
        </w:rPr>
      </w:pPr>
    </w:p>
    <w:p w14:paraId="0F4E600B" w14:textId="77777777" w:rsidR="00550D69" w:rsidRDefault="00550D69">
      <w:pPr>
        <w:rPr>
          <w:rFonts w:hint="eastAsia"/>
        </w:rPr>
      </w:pPr>
    </w:p>
    <w:p w14:paraId="10E0B50C" w14:textId="77777777" w:rsidR="00550D69" w:rsidRDefault="00550D69">
      <w:pPr>
        <w:rPr>
          <w:rFonts w:hint="eastAsia"/>
        </w:rPr>
      </w:pPr>
      <w:r>
        <w:rPr>
          <w:rFonts w:hint="eastAsia"/>
        </w:rPr>
        <w:t>应用与实例分析</w:t>
      </w:r>
    </w:p>
    <w:p w14:paraId="4914CF7F" w14:textId="77777777" w:rsidR="00550D69" w:rsidRDefault="00550D69">
      <w:pPr>
        <w:rPr>
          <w:rFonts w:hint="eastAsia"/>
        </w:rPr>
      </w:pPr>
      <w:r>
        <w:rPr>
          <w:rFonts w:hint="eastAsia"/>
        </w:rPr>
        <w:t>在现代生活中，“枳句来巢”不仅是一个美丽的成语，也被广泛应用于建筑学、城市规划等领域。例如，在设计公园或社区绿地时，设计师们常常模仿自然形态，创造出让人们感到舒适放松的空间。这正是对“枳句来巢”理念的一种实践，即通过尊重和模仿自然，创造出更加人性化的环境。</w:t>
      </w:r>
    </w:p>
    <w:p w14:paraId="62E5EF01" w14:textId="77777777" w:rsidR="00550D69" w:rsidRDefault="00550D69">
      <w:pPr>
        <w:rPr>
          <w:rFonts w:hint="eastAsia"/>
        </w:rPr>
      </w:pPr>
    </w:p>
    <w:p w14:paraId="18A362B7" w14:textId="77777777" w:rsidR="00550D69" w:rsidRDefault="00550D69">
      <w:pPr>
        <w:rPr>
          <w:rFonts w:hint="eastAsia"/>
        </w:rPr>
      </w:pPr>
    </w:p>
    <w:p w14:paraId="070B8F1F" w14:textId="77777777" w:rsidR="00550D69" w:rsidRDefault="00550D69">
      <w:pPr>
        <w:rPr>
          <w:rFonts w:hint="eastAsia"/>
        </w:rPr>
      </w:pPr>
      <w:r>
        <w:rPr>
          <w:rFonts w:hint="eastAsia"/>
        </w:rPr>
        <w:t>哲理启示</w:t>
      </w:r>
    </w:p>
    <w:p w14:paraId="1B7A8F8F" w14:textId="77777777" w:rsidR="00550D69" w:rsidRDefault="00550D69">
      <w:pPr>
        <w:rPr>
          <w:rFonts w:hint="eastAsia"/>
        </w:rPr>
      </w:pPr>
      <w:r>
        <w:rPr>
          <w:rFonts w:hint="eastAsia"/>
        </w:rPr>
        <w:t>从哲理角度看，“枳句来巢”提醒我们，世间万物皆有其内在规律和发展方向，人为的干预往往只能起到辅助作用。在生活中，我们应当学会观察和理解这些规律，而不是盲目地去改变它们。这样不仅能减少不必要的资源浪费，还能让我们的生活更加贴近自然，获得内心的平静与满足。</w:t>
      </w:r>
    </w:p>
    <w:p w14:paraId="48D178C7" w14:textId="77777777" w:rsidR="00550D69" w:rsidRDefault="00550D69">
      <w:pPr>
        <w:rPr>
          <w:rFonts w:hint="eastAsia"/>
        </w:rPr>
      </w:pPr>
    </w:p>
    <w:p w14:paraId="270496BA" w14:textId="77777777" w:rsidR="00550D69" w:rsidRDefault="00550D69">
      <w:pPr>
        <w:rPr>
          <w:rFonts w:hint="eastAsia"/>
        </w:rPr>
      </w:pPr>
    </w:p>
    <w:p w14:paraId="70DE4988" w14:textId="77777777" w:rsidR="00550D69" w:rsidRDefault="00550D69">
      <w:pPr>
        <w:rPr>
          <w:rFonts w:hint="eastAsia"/>
        </w:rPr>
      </w:pPr>
      <w:r>
        <w:rPr>
          <w:rFonts w:hint="eastAsia"/>
        </w:rPr>
        <w:t>最后的总结</w:t>
      </w:r>
    </w:p>
    <w:p w14:paraId="1D0DF54D" w14:textId="77777777" w:rsidR="00550D69" w:rsidRDefault="00550D69">
      <w:pPr>
        <w:rPr>
          <w:rFonts w:hint="eastAsia"/>
        </w:rPr>
      </w:pPr>
      <w:r>
        <w:rPr>
          <w:rFonts w:hint="eastAsia"/>
        </w:rPr>
        <w:t>“枳句来巢”的拼音虽然简单，但它背后蕴含的文化价值和哲理意义却是深远而广泛的。无论是在个人修养还是社会发展的层面，都能给我们带来重要的启示。通过学习和领悟这一古老智慧，我们可以更好地面对现代社会中的各种挑战，找到属于自己的生活方式。</w:t>
      </w:r>
    </w:p>
    <w:p w14:paraId="746BF7F9" w14:textId="77777777" w:rsidR="00550D69" w:rsidRDefault="00550D69">
      <w:pPr>
        <w:rPr>
          <w:rFonts w:hint="eastAsia"/>
        </w:rPr>
      </w:pPr>
    </w:p>
    <w:p w14:paraId="59FA54E6" w14:textId="77777777" w:rsidR="00550D69" w:rsidRDefault="00550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F448F" w14:textId="6D1501FE" w:rsidR="00707C55" w:rsidRDefault="00707C55"/>
    <w:sectPr w:rsidR="0070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55"/>
    <w:rsid w:val="00550D69"/>
    <w:rsid w:val="00707C5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074FA-957E-4B33-9535-4BDC7769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