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0EBD" w14:textId="77777777" w:rsidR="000745AA" w:rsidRDefault="000745AA">
      <w:pPr>
        <w:rPr>
          <w:rFonts w:hint="eastAsia"/>
        </w:rPr>
      </w:pPr>
    </w:p>
    <w:p w14:paraId="020BAB52" w14:textId="77777777" w:rsidR="000745AA" w:rsidRDefault="000745AA">
      <w:pPr>
        <w:rPr>
          <w:rFonts w:hint="eastAsia"/>
        </w:rPr>
      </w:pPr>
      <w:r>
        <w:rPr>
          <w:rFonts w:hint="eastAsia"/>
        </w:rPr>
        <w:t>整的拼音</w:t>
      </w:r>
    </w:p>
    <w:p w14:paraId="75077B0C" w14:textId="77777777" w:rsidR="000745AA" w:rsidRDefault="000745AA">
      <w:pPr>
        <w:rPr>
          <w:rFonts w:hint="eastAsia"/>
        </w:rPr>
      </w:pPr>
      <w:r>
        <w:rPr>
          <w:rFonts w:hint="eastAsia"/>
        </w:rPr>
        <w:t>“整”这个汉字在汉语中的拼音是“zhěng”。它是一个多义词，涵盖了从数字计算到物品整理，再到整体概念等多个方面。拼音作为汉字学习的重要组成部分，对于初学者来说至关重要。掌握“整”的正确发音和使用方法，不仅有助于提高汉语水平，还能更好地理解中国文化。</w:t>
      </w:r>
    </w:p>
    <w:p w14:paraId="5022AD81" w14:textId="77777777" w:rsidR="000745AA" w:rsidRDefault="000745AA">
      <w:pPr>
        <w:rPr>
          <w:rFonts w:hint="eastAsia"/>
        </w:rPr>
      </w:pPr>
    </w:p>
    <w:p w14:paraId="54B37528" w14:textId="77777777" w:rsidR="000745AA" w:rsidRDefault="000745AA">
      <w:pPr>
        <w:rPr>
          <w:rFonts w:hint="eastAsia"/>
        </w:rPr>
      </w:pPr>
    </w:p>
    <w:p w14:paraId="07A7338A" w14:textId="77777777" w:rsidR="000745AA" w:rsidRDefault="000745AA">
      <w:pPr>
        <w:rPr>
          <w:rFonts w:hint="eastAsia"/>
        </w:rPr>
      </w:pPr>
      <w:r>
        <w:rPr>
          <w:rFonts w:hint="eastAsia"/>
        </w:rPr>
        <w:t>基本释义与用法</w:t>
      </w:r>
    </w:p>
    <w:p w14:paraId="4F3A49E7" w14:textId="77777777" w:rsidR="000745AA" w:rsidRDefault="000745AA">
      <w:pPr>
        <w:rPr>
          <w:rFonts w:hint="eastAsia"/>
        </w:rPr>
      </w:pPr>
      <w:r>
        <w:rPr>
          <w:rFonts w:hint="eastAsia"/>
        </w:rPr>
        <w:t>在日常生活中，“整”字被广泛应用于各种场景。例如，在数学领域中，“整数”指的是没有小数或分数部分的数；而在时间表达上，“整点”意味着时钟指针正好指向某个小时的开始，如三点整。“整”还可以表示对事物进行整理、整顿的意思，比如“整理房间”，意味着将房间内的物品摆放整齐有序。</w:t>
      </w:r>
    </w:p>
    <w:p w14:paraId="3E74C536" w14:textId="77777777" w:rsidR="000745AA" w:rsidRDefault="000745AA">
      <w:pPr>
        <w:rPr>
          <w:rFonts w:hint="eastAsia"/>
        </w:rPr>
      </w:pPr>
    </w:p>
    <w:p w14:paraId="497CBEB5" w14:textId="77777777" w:rsidR="000745AA" w:rsidRDefault="000745AA">
      <w:pPr>
        <w:rPr>
          <w:rFonts w:hint="eastAsia"/>
        </w:rPr>
      </w:pPr>
    </w:p>
    <w:p w14:paraId="75BC318B" w14:textId="77777777" w:rsidR="000745AA" w:rsidRDefault="000745AA">
      <w:pPr>
        <w:rPr>
          <w:rFonts w:hint="eastAsia"/>
        </w:rPr>
      </w:pPr>
      <w:r>
        <w:rPr>
          <w:rFonts w:hint="eastAsia"/>
        </w:rPr>
        <w:t>文化内涵</w:t>
      </w:r>
    </w:p>
    <w:p w14:paraId="685E09DD" w14:textId="77777777" w:rsidR="000745AA" w:rsidRDefault="000745AA">
      <w:pPr>
        <w:rPr>
          <w:rFonts w:hint="eastAsia"/>
        </w:rPr>
      </w:pPr>
      <w:r>
        <w:rPr>
          <w:rFonts w:hint="eastAsia"/>
        </w:rPr>
        <w:t>汉字承载着深厚的文化底蕴，“整”也不例外。在中国传统文化中，“整”往往与秩序、规范等概念相联系，体现了中国人对于和谐、有序生活的追求。无论是个人生活还是社会交往，“整”都传达了一种积极向上的态度，即通过调整和改进，使事物达到最佳状态。这种思想贯穿于中国文化的方方面面，从家庭管理到国家治理，无不体现出“整”的智慧。</w:t>
      </w:r>
    </w:p>
    <w:p w14:paraId="65C38721" w14:textId="77777777" w:rsidR="000745AA" w:rsidRDefault="000745AA">
      <w:pPr>
        <w:rPr>
          <w:rFonts w:hint="eastAsia"/>
        </w:rPr>
      </w:pPr>
    </w:p>
    <w:p w14:paraId="0F8ACDF7" w14:textId="77777777" w:rsidR="000745AA" w:rsidRDefault="000745AA">
      <w:pPr>
        <w:rPr>
          <w:rFonts w:hint="eastAsia"/>
        </w:rPr>
      </w:pPr>
    </w:p>
    <w:p w14:paraId="7FF25848" w14:textId="77777777" w:rsidR="000745AA" w:rsidRDefault="000745AA">
      <w:pPr>
        <w:rPr>
          <w:rFonts w:hint="eastAsia"/>
        </w:rPr>
      </w:pPr>
      <w:r>
        <w:rPr>
          <w:rFonts w:hint="eastAsia"/>
        </w:rPr>
        <w:t>语言学价值</w:t>
      </w:r>
    </w:p>
    <w:p w14:paraId="4B3D2ADA" w14:textId="77777777" w:rsidR="000745AA" w:rsidRDefault="000745AA">
      <w:pPr>
        <w:rPr>
          <w:rFonts w:hint="eastAsia"/>
        </w:rPr>
      </w:pPr>
      <w:r>
        <w:rPr>
          <w:rFonts w:hint="eastAsia"/>
        </w:rPr>
        <w:t>从语言学的角度来看，“整”字及其拼音“zhěng”展现了汉语独特的音韵美和结构美。汉语作为一种声调语言，不同的声调可以改变一个字的意义。“整”的第三声发音，使得其在语句中更加响亮、清晰，容易被人记住。“整”字结构简单，由“束”和“正”两部分组成，这反映了古代造字者对于该字含义的理解：将事物约束并使之端正。</w:t>
      </w:r>
    </w:p>
    <w:p w14:paraId="4CB6D472" w14:textId="77777777" w:rsidR="000745AA" w:rsidRDefault="000745AA">
      <w:pPr>
        <w:rPr>
          <w:rFonts w:hint="eastAsia"/>
        </w:rPr>
      </w:pPr>
    </w:p>
    <w:p w14:paraId="4866F773" w14:textId="77777777" w:rsidR="000745AA" w:rsidRDefault="000745AA">
      <w:pPr>
        <w:rPr>
          <w:rFonts w:hint="eastAsia"/>
        </w:rPr>
      </w:pPr>
    </w:p>
    <w:p w14:paraId="1220F20C" w14:textId="77777777" w:rsidR="000745AA" w:rsidRDefault="000745AA">
      <w:pPr>
        <w:rPr>
          <w:rFonts w:hint="eastAsia"/>
        </w:rPr>
      </w:pPr>
      <w:r>
        <w:rPr>
          <w:rFonts w:hint="eastAsia"/>
        </w:rPr>
        <w:t>教育意义</w:t>
      </w:r>
    </w:p>
    <w:p w14:paraId="35768A06" w14:textId="77777777" w:rsidR="000745AA" w:rsidRDefault="000745AA">
      <w:pPr>
        <w:rPr>
          <w:rFonts w:hint="eastAsia"/>
        </w:rPr>
      </w:pPr>
      <w:r>
        <w:rPr>
          <w:rFonts w:hint="eastAsia"/>
        </w:rPr>
        <w:t>对于汉语学习者而言，了解和掌握“整”的拼音和含义是非常重要的一步。它不仅可以帮助学习者准确发音，还能够加深对中国文化的理解。教师在教授这一知识点时，可以通过实例教学的方式，让学生参与到实际操作中去，比如组织学生进行一次“整理书包”的活动，既实践了“整”的意思，又增加了学习的乐趣。</w:t>
      </w:r>
    </w:p>
    <w:p w14:paraId="6C081C6D" w14:textId="77777777" w:rsidR="000745AA" w:rsidRDefault="000745AA">
      <w:pPr>
        <w:rPr>
          <w:rFonts w:hint="eastAsia"/>
        </w:rPr>
      </w:pPr>
    </w:p>
    <w:p w14:paraId="2DBD622F" w14:textId="77777777" w:rsidR="000745AA" w:rsidRDefault="00074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D5AF7" w14:textId="02D4834A" w:rsidR="00F04604" w:rsidRDefault="00F04604"/>
    <w:sectPr w:rsidR="00F04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04"/>
    <w:rsid w:val="000745AA"/>
    <w:rsid w:val="00996B25"/>
    <w:rsid w:val="00F0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821E1-DDB4-4C78-91D6-5B2D3C01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