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B13F" w14:textId="77777777" w:rsidR="0060712C" w:rsidRDefault="0060712C">
      <w:pPr>
        <w:rPr>
          <w:rFonts w:hint="eastAsia"/>
        </w:rPr>
      </w:pPr>
      <w:r>
        <w:rPr>
          <w:rFonts w:hint="eastAsia"/>
        </w:rPr>
        <w:t>濯的拼音</w:t>
      </w:r>
    </w:p>
    <w:p w14:paraId="57781B3E" w14:textId="77777777" w:rsidR="0060712C" w:rsidRDefault="0060712C">
      <w:pPr>
        <w:rPr>
          <w:rFonts w:hint="eastAsia"/>
        </w:rPr>
      </w:pPr>
      <w:r>
        <w:rPr>
          <w:rFonts w:hint="eastAsia"/>
        </w:rPr>
        <w:t>“濯”字的拼音是zhuó，是一个多音字。在现代汉语中，“濯”主要用作动词，表示洗涤、清洗的意思，如“濯足”，意味着洗脚；或者指水深的样子，例如《楚辞·渔父》中的名句：“沧浪之水清兮，可以濯吾缨。”这里的“濯”就是洗涤之意。</w:t>
      </w:r>
    </w:p>
    <w:p w14:paraId="3C4F2AB6" w14:textId="77777777" w:rsidR="0060712C" w:rsidRDefault="0060712C">
      <w:pPr>
        <w:rPr>
          <w:rFonts w:hint="eastAsia"/>
        </w:rPr>
      </w:pPr>
    </w:p>
    <w:p w14:paraId="1126B30E" w14:textId="77777777" w:rsidR="0060712C" w:rsidRDefault="0060712C">
      <w:pPr>
        <w:rPr>
          <w:rFonts w:hint="eastAsia"/>
        </w:rPr>
      </w:pPr>
    </w:p>
    <w:p w14:paraId="3B50AA96" w14:textId="77777777" w:rsidR="0060712C" w:rsidRDefault="0060712C">
      <w:pPr>
        <w:rPr>
          <w:rFonts w:hint="eastAsia"/>
        </w:rPr>
      </w:pPr>
      <w:r>
        <w:rPr>
          <w:rFonts w:hint="eastAsia"/>
        </w:rPr>
        <w:t>字形与起源</w:t>
      </w:r>
    </w:p>
    <w:p w14:paraId="27E0335A" w14:textId="77777777" w:rsidR="0060712C" w:rsidRDefault="0060712C">
      <w:pPr>
        <w:rPr>
          <w:rFonts w:hint="eastAsia"/>
        </w:rPr>
      </w:pPr>
      <w:r>
        <w:rPr>
          <w:rFonts w:hint="eastAsia"/>
        </w:rPr>
        <w:t>从字形上看，“濯”属于形声字，左边的“氵”（三点水）表明它与水有关，右边的“翟”作为声旁，提示了读音。根据古文字学的研究，“濯”字最早出现在小篆中，其本义是指用清水洗净污秽，后来引申为清洁、净化的过程。这反映了古人对清洁卫生的重视以及对纯净的追求。</w:t>
      </w:r>
    </w:p>
    <w:p w14:paraId="39A2166E" w14:textId="77777777" w:rsidR="0060712C" w:rsidRDefault="0060712C">
      <w:pPr>
        <w:rPr>
          <w:rFonts w:hint="eastAsia"/>
        </w:rPr>
      </w:pPr>
    </w:p>
    <w:p w14:paraId="24EFA5C4" w14:textId="77777777" w:rsidR="0060712C" w:rsidRDefault="0060712C">
      <w:pPr>
        <w:rPr>
          <w:rFonts w:hint="eastAsia"/>
        </w:rPr>
      </w:pPr>
    </w:p>
    <w:p w14:paraId="076D3C89" w14:textId="77777777" w:rsidR="0060712C" w:rsidRDefault="0060712C">
      <w:pPr>
        <w:rPr>
          <w:rFonts w:hint="eastAsia"/>
        </w:rPr>
      </w:pPr>
      <w:r>
        <w:rPr>
          <w:rFonts w:hint="eastAsia"/>
        </w:rPr>
        <w:t>文化内涵</w:t>
      </w:r>
    </w:p>
    <w:p w14:paraId="251FD4DC" w14:textId="77777777" w:rsidR="0060712C" w:rsidRDefault="0060712C">
      <w:pPr>
        <w:rPr>
          <w:rFonts w:hint="eastAsia"/>
        </w:rPr>
      </w:pPr>
      <w:r>
        <w:rPr>
          <w:rFonts w:hint="eastAsia"/>
        </w:rPr>
        <w:t>在中国传统文化里，“濯”不仅仅是物理上的清洗行为，更蕴含着精神上的净化意义。古代文人雅士常用“濯缨”、“濯足”等词语来表达自己追求高洁品格的心愿。比如屈原在流放期间写下《渔父》，通过与渔父的对话表达了即使身处浊世也要保持自我洁净的决心。这种思想影响深远，至今仍被人们用来比喻不随波逐流、坚持正义的态度。</w:t>
      </w:r>
    </w:p>
    <w:p w14:paraId="164B6E90" w14:textId="77777777" w:rsidR="0060712C" w:rsidRDefault="0060712C">
      <w:pPr>
        <w:rPr>
          <w:rFonts w:hint="eastAsia"/>
        </w:rPr>
      </w:pPr>
    </w:p>
    <w:p w14:paraId="512AD975" w14:textId="77777777" w:rsidR="0060712C" w:rsidRDefault="0060712C">
      <w:pPr>
        <w:rPr>
          <w:rFonts w:hint="eastAsia"/>
        </w:rPr>
      </w:pPr>
    </w:p>
    <w:p w14:paraId="3E773AE3" w14:textId="77777777" w:rsidR="0060712C" w:rsidRDefault="0060712C">
      <w:pPr>
        <w:rPr>
          <w:rFonts w:hint="eastAsia"/>
        </w:rPr>
      </w:pPr>
      <w:r>
        <w:rPr>
          <w:rFonts w:hint="eastAsia"/>
        </w:rPr>
        <w:t>实际应用</w:t>
      </w:r>
    </w:p>
    <w:p w14:paraId="7EFCE2E3" w14:textId="77777777" w:rsidR="0060712C" w:rsidRDefault="0060712C">
      <w:pPr>
        <w:rPr>
          <w:rFonts w:hint="eastAsia"/>
        </w:rPr>
      </w:pPr>
      <w:r>
        <w:rPr>
          <w:rFonts w:hint="eastAsia"/>
        </w:rPr>
        <w:t>除了文学作品外，“濯”在日常生活中也有广泛的应用。例如，在一些传统节日或仪式上，人们会进行“濯足礼”，以此象征去除旧年的晦气，迎接新的一年的好运。在现代汉语中，“濯”也被用于形容水流湍急、清澈的状态，增加了语言的表现力和美感。</w:t>
      </w:r>
    </w:p>
    <w:p w14:paraId="7A3A8373" w14:textId="77777777" w:rsidR="0060712C" w:rsidRDefault="0060712C">
      <w:pPr>
        <w:rPr>
          <w:rFonts w:hint="eastAsia"/>
        </w:rPr>
      </w:pPr>
    </w:p>
    <w:p w14:paraId="59165ED3" w14:textId="77777777" w:rsidR="0060712C" w:rsidRDefault="0060712C">
      <w:pPr>
        <w:rPr>
          <w:rFonts w:hint="eastAsia"/>
        </w:rPr>
      </w:pPr>
    </w:p>
    <w:p w14:paraId="2D1E2D29" w14:textId="77777777" w:rsidR="0060712C" w:rsidRDefault="0060712C">
      <w:pPr>
        <w:rPr>
          <w:rFonts w:hint="eastAsia"/>
        </w:rPr>
      </w:pPr>
      <w:r>
        <w:rPr>
          <w:rFonts w:hint="eastAsia"/>
        </w:rPr>
        <w:t>最后的总结</w:t>
      </w:r>
    </w:p>
    <w:p w14:paraId="086E8754" w14:textId="77777777" w:rsidR="0060712C" w:rsidRDefault="0060712C">
      <w:pPr>
        <w:rPr>
          <w:rFonts w:hint="eastAsia"/>
        </w:rPr>
      </w:pPr>
      <w:r>
        <w:rPr>
          <w:rFonts w:hint="eastAsia"/>
        </w:rPr>
        <w:t>“濯”的拼音zhuó不仅承载着丰富的语义信息，还蕴含着深厚的文化底蕴。无论是在古典文学还是现代生活中，“濯”都扮演着重要的角色，提醒我们要时刻保持内心的纯洁和环境的整洁。通过对“濯”的学习，我们不仅能更好地理解汉字的魅力，也能从中体会到中国传统文化对于清洁与纯洁不懈追求的精神内核。</w:t>
      </w:r>
    </w:p>
    <w:p w14:paraId="252CEBA3" w14:textId="77777777" w:rsidR="0060712C" w:rsidRDefault="0060712C">
      <w:pPr>
        <w:rPr>
          <w:rFonts w:hint="eastAsia"/>
        </w:rPr>
      </w:pPr>
    </w:p>
    <w:p w14:paraId="2D438BA4" w14:textId="77777777" w:rsidR="0060712C" w:rsidRDefault="00607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D3BEF" w14:textId="47589B1D" w:rsidR="00CA377B" w:rsidRDefault="00CA377B"/>
    <w:sectPr w:rsidR="00CA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B"/>
    <w:rsid w:val="005A334E"/>
    <w:rsid w:val="0060712C"/>
    <w:rsid w:val="00CA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E64C9-C2F3-43BB-B960-2BD833BD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