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A3A7" w14:textId="77777777" w:rsidR="00C8743D" w:rsidRDefault="00C8743D">
      <w:pPr>
        <w:rPr>
          <w:rFonts w:hint="eastAsia"/>
        </w:rPr>
      </w:pPr>
      <w:r>
        <w:rPr>
          <w:rFonts w:hint="eastAsia"/>
        </w:rPr>
        <w:t>捉鱼的拼音</w:t>
      </w:r>
    </w:p>
    <w:p w14:paraId="7A65D242" w14:textId="77777777" w:rsidR="00C8743D" w:rsidRDefault="00C8743D">
      <w:pPr>
        <w:rPr>
          <w:rFonts w:hint="eastAsia"/>
        </w:rPr>
      </w:pPr>
      <w:r>
        <w:rPr>
          <w:rFonts w:hint="eastAsia"/>
        </w:rPr>
        <w:t>捉鱼，在汉语中，其拼音为"zhuō yú"。这两个字分别代表了不同的含义和发音："捉"（zhuō）意味着捕捉、抓住；"鱼"（yú）则是指生活在水中的脊椎动物，是我们日常饮食中常见的美味佳肴之一。将这两个字组合起来，"捉鱼"就描绘了一种在自然水域中捕获鱼类的行为活动。</w:t>
      </w:r>
    </w:p>
    <w:p w14:paraId="4AD11CB3" w14:textId="77777777" w:rsidR="00C8743D" w:rsidRDefault="00C8743D">
      <w:pPr>
        <w:rPr>
          <w:rFonts w:hint="eastAsia"/>
        </w:rPr>
      </w:pPr>
    </w:p>
    <w:p w14:paraId="5EB5BCEF" w14:textId="77777777" w:rsidR="00C8743D" w:rsidRDefault="00C8743D">
      <w:pPr>
        <w:rPr>
          <w:rFonts w:hint="eastAsia"/>
        </w:rPr>
      </w:pPr>
    </w:p>
    <w:p w14:paraId="02478107" w14:textId="77777777" w:rsidR="00C8743D" w:rsidRDefault="00C8743D">
      <w:pPr>
        <w:rPr>
          <w:rFonts w:hint="eastAsia"/>
        </w:rPr>
      </w:pPr>
      <w:r>
        <w:rPr>
          <w:rFonts w:hint="eastAsia"/>
        </w:rPr>
        <w:t>捉鱼的历史与文化背景</w:t>
      </w:r>
    </w:p>
    <w:p w14:paraId="0B66455C" w14:textId="77777777" w:rsidR="00C8743D" w:rsidRDefault="00C8743D">
      <w:pPr>
        <w:rPr>
          <w:rFonts w:hint="eastAsia"/>
        </w:rPr>
      </w:pPr>
      <w:r>
        <w:rPr>
          <w:rFonts w:hint="eastAsia"/>
        </w:rPr>
        <w:t>在中国悠久的历史长河中，捕鱼不仅是一种获取食物的方式，还蕴含着丰富的文化内涵。自古以来，渔夫的形象常常出现在诗歌、绘画等艺术作品之中，成为文人墨客表达闲适生活态度或隐逸情怀的象征。例如，“孤舟蓑笠翁，独钓寒江雪”这样的诗句，便描绘了一幅宁静致远的画面，反映了古人对自然和谐相处的理想境界的向往。</w:t>
      </w:r>
    </w:p>
    <w:p w14:paraId="5208FB80" w14:textId="77777777" w:rsidR="00C8743D" w:rsidRDefault="00C8743D">
      <w:pPr>
        <w:rPr>
          <w:rFonts w:hint="eastAsia"/>
        </w:rPr>
      </w:pPr>
    </w:p>
    <w:p w14:paraId="089EBB62" w14:textId="77777777" w:rsidR="00C8743D" w:rsidRDefault="00C8743D">
      <w:pPr>
        <w:rPr>
          <w:rFonts w:hint="eastAsia"/>
        </w:rPr>
      </w:pPr>
    </w:p>
    <w:p w14:paraId="7C597279" w14:textId="77777777" w:rsidR="00C8743D" w:rsidRDefault="00C8743D">
      <w:pPr>
        <w:rPr>
          <w:rFonts w:hint="eastAsia"/>
        </w:rPr>
      </w:pPr>
      <w:r>
        <w:rPr>
          <w:rFonts w:hint="eastAsia"/>
        </w:rPr>
        <w:t>现代捉鱼的方法与技巧</w:t>
      </w:r>
    </w:p>
    <w:p w14:paraId="4B2C7129" w14:textId="77777777" w:rsidR="00C8743D" w:rsidRDefault="00C8743D">
      <w:pPr>
        <w:rPr>
          <w:rFonts w:hint="eastAsia"/>
        </w:rPr>
      </w:pPr>
      <w:r>
        <w:rPr>
          <w:rFonts w:hint="eastAsia"/>
        </w:rPr>
        <w:t>随着时代的发展，捉鱼的方法也从传统的钓鱼、网捕发展到了更为多样化的方式。现在，人们可以利用高科技产品如声呐探测器来寻找鱼群的位置，或是采用生态友好的方法比如陷阱笼诱捕特定种类的鱼。无论是在河流、湖泊还是海洋，每一种环境都有其最适合的捕鱼方式。同时，了解目标鱼类的生活习性也是成功捉鱼的关键因素之一，包括它们喜欢栖息的地方、觅食的时间等。</w:t>
      </w:r>
    </w:p>
    <w:p w14:paraId="6A147A70" w14:textId="77777777" w:rsidR="00C8743D" w:rsidRDefault="00C8743D">
      <w:pPr>
        <w:rPr>
          <w:rFonts w:hint="eastAsia"/>
        </w:rPr>
      </w:pPr>
    </w:p>
    <w:p w14:paraId="4ADA136A" w14:textId="77777777" w:rsidR="00C8743D" w:rsidRDefault="00C8743D">
      <w:pPr>
        <w:rPr>
          <w:rFonts w:hint="eastAsia"/>
        </w:rPr>
      </w:pPr>
    </w:p>
    <w:p w14:paraId="2A0BA682" w14:textId="77777777" w:rsidR="00C8743D" w:rsidRDefault="00C8743D">
      <w:pPr>
        <w:rPr>
          <w:rFonts w:hint="eastAsia"/>
        </w:rPr>
      </w:pPr>
      <w:r>
        <w:rPr>
          <w:rFonts w:hint="eastAsia"/>
        </w:rPr>
        <w:t>捉鱼作为休闲活动</w:t>
      </w:r>
    </w:p>
    <w:p w14:paraId="3D98ADF5" w14:textId="77777777" w:rsidR="00C8743D" w:rsidRDefault="00C8743D">
      <w:pPr>
        <w:rPr>
          <w:rFonts w:hint="eastAsia"/>
        </w:rPr>
      </w:pPr>
      <w:r>
        <w:rPr>
          <w:rFonts w:hint="eastAsia"/>
        </w:rPr>
        <w:t>捉鱼已经不仅仅是为了生存或者商业利益而进行的活动，更多时候它被视为一种放松心情、亲近自然的好方法。无论是独自一人享受静谧时光，还是与家人朋友一起体验户外乐趣，捉鱼都提供了一个绝佳的机会让人们远离城市的喧嚣，沉浸在大自然的美好之中。参与这类活动还能增进参与者之间的感情交流，培养耐心和观察力。</w:t>
      </w:r>
    </w:p>
    <w:p w14:paraId="7DF3C2FA" w14:textId="77777777" w:rsidR="00C8743D" w:rsidRDefault="00C8743D">
      <w:pPr>
        <w:rPr>
          <w:rFonts w:hint="eastAsia"/>
        </w:rPr>
      </w:pPr>
    </w:p>
    <w:p w14:paraId="0FB08747" w14:textId="77777777" w:rsidR="00C8743D" w:rsidRDefault="00C8743D">
      <w:pPr>
        <w:rPr>
          <w:rFonts w:hint="eastAsia"/>
        </w:rPr>
      </w:pPr>
    </w:p>
    <w:p w14:paraId="46B56EC4" w14:textId="77777777" w:rsidR="00C8743D" w:rsidRDefault="00C8743D">
      <w:pPr>
        <w:rPr>
          <w:rFonts w:hint="eastAsia"/>
        </w:rPr>
      </w:pPr>
      <w:r>
        <w:rPr>
          <w:rFonts w:hint="eastAsia"/>
        </w:rPr>
        <w:t>最后的总结</w:t>
      </w:r>
    </w:p>
    <w:p w14:paraId="2C348703" w14:textId="77777777" w:rsidR="00C8743D" w:rsidRDefault="00C8743D">
      <w:pPr>
        <w:rPr>
          <w:rFonts w:hint="eastAsia"/>
        </w:rPr>
      </w:pPr>
      <w:r>
        <w:rPr>
          <w:rFonts w:hint="eastAsia"/>
        </w:rPr>
        <w:t>“捉鱼”的拼音虽然简单，但它背后所承载的文化价值、技术进步以及现代社会赋予它的新意义却十分深远。无论是作为一种传统技艺传承下去，还是作为现代人追求健康生活方式的一部分，“捉鱼”都在不断地演变和发展，继续吸引着一代又一代的人去探索其中的乐趣。</w:t>
      </w:r>
    </w:p>
    <w:p w14:paraId="1BFA10DF" w14:textId="77777777" w:rsidR="00C8743D" w:rsidRDefault="00C8743D">
      <w:pPr>
        <w:rPr>
          <w:rFonts w:hint="eastAsia"/>
        </w:rPr>
      </w:pPr>
    </w:p>
    <w:p w14:paraId="5A976AC4" w14:textId="77777777" w:rsidR="00C8743D" w:rsidRDefault="00C87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1C0A9" w14:textId="6365FC92" w:rsidR="00AC7603" w:rsidRDefault="00AC7603"/>
    <w:sectPr w:rsidR="00AC7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03"/>
    <w:rsid w:val="005A334E"/>
    <w:rsid w:val="00AC7603"/>
    <w:rsid w:val="00C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F3E4D-FDF0-447A-9D85-DC532F18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