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4EEC" w14:textId="77777777" w:rsidR="009B4E8B" w:rsidRDefault="009B4E8B">
      <w:pPr>
        <w:rPr>
          <w:rFonts w:hint="eastAsia"/>
        </w:rPr>
      </w:pPr>
      <w:r>
        <w:rPr>
          <w:rFonts w:hint="eastAsia"/>
        </w:rPr>
        <w:t>雨加霰的拼音</w:t>
      </w:r>
    </w:p>
    <w:p w14:paraId="383DF5F9" w14:textId="77777777" w:rsidR="009B4E8B" w:rsidRDefault="009B4E8B">
      <w:pPr>
        <w:rPr>
          <w:rFonts w:hint="eastAsia"/>
        </w:rPr>
      </w:pPr>
      <w:r>
        <w:rPr>
          <w:rFonts w:hint="eastAsia"/>
        </w:rPr>
        <w:t>“雨加霰”的拼音是“yǔ jiā xiàn”。其中，“雨”读作“yǔ”，表示从云中降落的水滴；“加”读作“jiā”，意味着增加、添加的意思；而“霰”则读作“xiàn”，指的是在高空中的水蒸气遇到冷空气凝结成的小冰粒，通常与雪或雨同时降落。</w:t>
      </w:r>
    </w:p>
    <w:p w14:paraId="1C8A5D05" w14:textId="77777777" w:rsidR="009B4E8B" w:rsidRDefault="009B4E8B">
      <w:pPr>
        <w:rPr>
          <w:rFonts w:hint="eastAsia"/>
        </w:rPr>
      </w:pPr>
    </w:p>
    <w:p w14:paraId="6518C436" w14:textId="77777777" w:rsidR="009B4E8B" w:rsidRDefault="009B4E8B">
      <w:pPr>
        <w:rPr>
          <w:rFonts w:hint="eastAsia"/>
        </w:rPr>
      </w:pPr>
    </w:p>
    <w:p w14:paraId="75CD9DD6" w14:textId="77777777" w:rsidR="009B4E8B" w:rsidRDefault="009B4E8B">
      <w:pPr>
        <w:rPr>
          <w:rFonts w:hint="eastAsia"/>
        </w:rPr>
      </w:pPr>
      <w:r>
        <w:rPr>
          <w:rFonts w:hint="eastAsia"/>
        </w:rPr>
        <w:t>什么是雨加霰</w:t>
      </w:r>
    </w:p>
    <w:p w14:paraId="49140387" w14:textId="77777777" w:rsidR="009B4E8B" w:rsidRDefault="009B4E8B">
      <w:pPr>
        <w:rPr>
          <w:rFonts w:hint="eastAsia"/>
        </w:rPr>
      </w:pPr>
      <w:r>
        <w:rPr>
          <w:rFonts w:hint="eastAsia"/>
        </w:rPr>
        <w:t>雨加霰是一种天气现象，指的是在降雨的同时，天空中还伴随着小冰粒的降落。这种天气情况多发生在气温接近0摄氏度时，当温暖和寒冷的空气相遇形成不稳定的大气层时，就有可能出现雨夹雪或雨加霰的现象。对于很多人来说，雨加霰是一种比较少见且有趣的自然景象，它不仅展示了大自然的变化莫测，也提醒人们关注天气变化，做好相应的防护措施。</w:t>
      </w:r>
    </w:p>
    <w:p w14:paraId="418E807E" w14:textId="77777777" w:rsidR="009B4E8B" w:rsidRDefault="009B4E8B">
      <w:pPr>
        <w:rPr>
          <w:rFonts w:hint="eastAsia"/>
        </w:rPr>
      </w:pPr>
    </w:p>
    <w:p w14:paraId="571DBB3C" w14:textId="77777777" w:rsidR="009B4E8B" w:rsidRDefault="009B4E8B">
      <w:pPr>
        <w:rPr>
          <w:rFonts w:hint="eastAsia"/>
        </w:rPr>
      </w:pPr>
    </w:p>
    <w:p w14:paraId="0F98BF0D" w14:textId="77777777" w:rsidR="009B4E8B" w:rsidRDefault="009B4E8B">
      <w:pPr>
        <w:rPr>
          <w:rFonts w:hint="eastAsia"/>
        </w:rPr>
      </w:pPr>
      <w:r>
        <w:rPr>
          <w:rFonts w:hint="eastAsia"/>
        </w:rPr>
        <w:t>雨加霰的发生条件</w:t>
      </w:r>
    </w:p>
    <w:p w14:paraId="23D2FA7B" w14:textId="77777777" w:rsidR="009B4E8B" w:rsidRDefault="009B4E8B">
      <w:pPr>
        <w:rPr>
          <w:rFonts w:hint="eastAsia"/>
        </w:rPr>
      </w:pPr>
      <w:r>
        <w:rPr>
          <w:rFonts w:hint="eastAsia"/>
        </w:rPr>
        <w:t>雨加霰的发生需要特定的气象条件。大气中必须存在不同温度层次的空气层，通常是地面附近较暖，而高空则相对寒冷。当暖湿空气上升到一定高度后冷却至露点温度以下，水汽开始凝结形成雨滴。如果此时高空中的温度足够低，这些雨滴在下落过程中会冻结成为小冰粒，即霰。随着这些小冰粒与未完全冻结的雨滴一同落下，便形成了雨加霰的现象。</w:t>
      </w:r>
    </w:p>
    <w:p w14:paraId="025264C5" w14:textId="77777777" w:rsidR="009B4E8B" w:rsidRDefault="009B4E8B">
      <w:pPr>
        <w:rPr>
          <w:rFonts w:hint="eastAsia"/>
        </w:rPr>
      </w:pPr>
    </w:p>
    <w:p w14:paraId="02201C80" w14:textId="77777777" w:rsidR="009B4E8B" w:rsidRDefault="009B4E8B">
      <w:pPr>
        <w:rPr>
          <w:rFonts w:hint="eastAsia"/>
        </w:rPr>
      </w:pPr>
    </w:p>
    <w:p w14:paraId="7414ECBE" w14:textId="77777777" w:rsidR="009B4E8B" w:rsidRDefault="009B4E8B">
      <w:pPr>
        <w:rPr>
          <w:rFonts w:hint="eastAsia"/>
        </w:rPr>
      </w:pPr>
      <w:r>
        <w:rPr>
          <w:rFonts w:hint="eastAsia"/>
        </w:rPr>
        <w:t>雨加霰的影响及应对</w:t>
      </w:r>
    </w:p>
    <w:p w14:paraId="579BF900" w14:textId="77777777" w:rsidR="009B4E8B" w:rsidRDefault="009B4E8B">
      <w:pPr>
        <w:rPr>
          <w:rFonts w:hint="eastAsia"/>
        </w:rPr>
      </w:pPr>
      <w:r>
        <w:rPr>
          <w:rFonts w:hint="eastAsia"/>
        </w:rPr>
        <w:t>雨加霰对日常生活和交通有着一定的影响。由于其包含雨水和小冰粒两种形式，这使得道路变得湿滑，增加了行车和行走的危险性。对于户外设施和农作物而言，雨加霰可能会造成损害。因此，在预报有雨加霰的天气情况下，建议公众提前做好准备，如驾车时减速慢行，穿戴防水防滑的鞋子等。同时，农业方面也需要采取保护措施，减少可能造成的经济损失。</w:t>
      </w:r>
    </w:p>
    <w:p w14:paraId="0FD4CEB6" w14:textId="77777777" w:rsidR="009B4E8B" w:rsidRDefault="009B4E8B">
      <w:pPr>
        <w:rPr>
          <w:rFonts w:hint="eastAsia"/>
        </w:rPr>
      </w:pPr>
    </w:p>
    <w:p w14:paraId="22B11891" w14:textId="77777777" w:rsidR="009B4E8B" w:rsidRDefault="009B4E8B">
      <w:pPr>
        <w:rPr>
          <w:rFonts w:hint="eastAsia"/>
        </w:rPr>
      </w:pPr>
    </w:p>
    <w:p w14:paraId="79A355B2" w14:textId="77777777" w:rsidR="009B4E8B" w:rsidRDefault="009B4E8B">
      <w:pPr>
        <w:rPr>
          <w:rFonts w:hint="eastAsia"/>
        </w:rPr>
      </w:pPr>
      <w:r>
        <w:rPr>
          <w:rFonts w:hint="eastAsia"/>
        </w:rPr>
        <w:t>雨加霰的独特之处</w:t>
      </w:r>
    </w:p>
    <w:p w14:paraId="5022F29B" w14:textId="77777777" w:rsidR="009B4E8B" w:rsidRDefault="009B4E8B">
      <w:pPr>
        <w:rPr>
          <w:rFonts w:hint="eastAsia"/>
        </w:rPr>
      </w:pPr>
      <w:r>
        <w:rPr>
          <w:rFonts w:hint="eastAsia"/>
        </w:rPr>
        <w:t>与其他降水形式相比，雨加霰显得尤为独特。它不仅仅是简单地将雨水和冰粒结合在一起，更代表了地球大气层复杂而奇妙的变化过程。通过观察和研究雨加霰的发生机制，科学家们能够更好地理解大气物理过程，进而提高天气预报的准确性。而对于普通大众来说，体验雨加霰也是一种难得的自然体验，它让人们感受到自然界的力量与美丽。</w:t>
      </w:r>
    </w:p>
    <w:p w14:paraId="16D599C6" w14:textId="77777777" w:rsidR="009B4E8B" w:rsidRDefault="009B4E8B">
      <w:pPr>
        <w:rPr>
          <w:rFonts w:hint="eastAsia"/>
        </w:rPr>
      </w:pPr>
    </w:p>
    <w:p w14:paraId="0D4768CC" w14:textId="77777777" w:rsidR="009B4E8B" w:rsidRDefault="009B4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D9071" w14:textId="1B79087D" w:rsidR="006778AC" w:rsidRDefault="006778AC"/>
    <w:sectPr w:rsidR="00677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AC"/>
    <w:rsid w:val="006778AC"/>
    <w:rsid w:val="009B4E8B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46555-1BB4-4145-A75E-3888CCDA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