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F1A3" w14:textId="77777777" w:rsidR="00EC7FA7" w:rsidRDefault="00EC7FA7">
      <w:pPr>
        <w:rPr>
          <w:rFonts w:hint="eastAsia"/>
        </w:rPr>
      </w:pPr>
      <w:r>
        <w:rPr>
          <w:rFonts w:hint="eastAsia"/>
        </w:rPr>
        <w:t>邮政式拼音拼法</w:t>
      </w:r>
    </w:p>
    <w:p w14:paraId="3E2EBCED" w14:textId="77777777" w:rsidR="00EC7FA7" w:rsidRDefault="00EC7FA7">
      <w:pPr>
        <w:rPr>
          <w:rFonts w:hint="eastAsia"/>
        </w:rPr>
      </w:pPr>
    </w:p>
    <w:p w14:paraId="42FF777C" w14:textId="77777777" w:rsidR="00EC7FA7" w:rsidRDefault="00EC7FA7">
      <w:pPr>
        <w:rPr>
          <w:rFonts w:hint="eastAsia"/>
        </w:rPr>
      </w:pPr>
      <w:r>
        <w:rPr>
          <w:rFonts w:hint="eastAsia"/>
        </w:rPr>
        <w:t>邮政式拼音拼法是一种用于将汉字音译为拉丁字母的系统，主要用于中国地名、人名和机构名称在国际交流中的标准化表示。该拼写方法最早由中华邮政于1906年制定，并在随后几十年中不断完善，成为国际社会广泛接受的中文音译标准之一。</w:t>
      </w:r>
    </w:p>
    <w:p w14:paraId="20B0405E" w14:textId="77777777" w:rsidR="00EC7FA7" w:rsidRDefault="00EC7FA7">
      <w:pPr>
        <w:rPr>
          <w:rFonts w:hint="eastAsia"/>
        </w:rPr>
      </w:pPr>
    </w:p>
    <w:p w14:paraId="7BAABF01" w14:textId="77777777" w:rsidR="00EC7FA7" w:rsidRDefault="00EC7FA7">
      <w:pPr>
        <w:rPr>
          <w:rFonts w:hint="eastAsia"/>
        </w:rPr>
      </w:pPr>
    </w:p>
    <w:p w14:paraId="098109F2" w14:textId="77777777" w:rsidR="00EC7FA7" w:rsidRDefault="00EC7FA7">
      <w:pPr>
        <w:rPr>
          <w:rFonts w:hint="eastAsia"/>
        </w:rPr>
      </w:pPr>
      <w:r>
        <w:rPr>
          <w:rFonts w:hint="eastAsia"/>
        </w:rPr>
        <w:t>历史背景</w:t>
      </w:r>
    </w:p>
    <w:p w14:paraId="2F87D0E4" w14:textId="77777777" w:rsidR="00EC7FA7" w:rsidRDefault="00EC7FA7">
      <w:pPr>
        <w:rPr>
          <w:rFonts w:hint="eastAsia"/>
        </w:rPr>
      </w:pPr>
    </w:p>
    <w:p w14:paraId="1D33F007" w14:textId="77777777" w:rsidR="00EC7FA7" w:rsidRDefault="00EC7FA7">
      <w:pPr>
        <w:rPr>
          <w:rFonts w:hint="eastAsia"/>
        </w:rPr>
      </w:pPr>
      <w:r>
        <w:rPr>
          <w:rFonts w:hint="eastAsia"/>
        </w:rPr>
        <w:t>在邮政式拼音诞生之前，由于没有统一的汉语罗马化系统，外国人对中国地名和人名的拼写方式五花八门，造成了许多混乱。为了统一对外通信中的中文名称拼写，中华邮政参考了当时已有的威妥玛拼音（Wade-Giles system），并根据实际需要进行调整，形成了这套专门用于邮政和外交用途的拼音方案。</w:t>
      </w:r>
    </w:p>
    <w:p w14:paraId="539452AC" w14:textId="77777777" w:rsidR="00EC7FA7" w:rsidRDefault="00EC7FA7">
      <w:pPr>
        <w:rPr>
          <w:rFonts w:hint="eastAsia"/>
        </w:rPr>
      </w:pPr>
    </w:p>
    <w:p w14:paraId="02753D1A" w14:textId="77777777" w:rsidR="00EC7FA7" w:rsidRDefault="00EC7FA7">
      <w:pPr>
        <w:rPr>
          <w:rFonts w:hint="eastAsia"/>
        </w:rPr>
      </w:pPr>
    </w:p>
    <w:p w14:paraId="68333182" w14:textId="77777777" w:rsidR="00EC7FA7" w:rsidRDefault="00EC7FA7">
      <w:pPr>
        <w:rPr>
          <w:rFonts w:hint="eastAsia"/>
        </w:rPr>
      </w:pPr>
      <w:r>
        <w:rPr>
          <w:rFonts w:hint="eastAsia"/>
        </w:rPr>
        <w:t>基本规则</w:t>
      </w:r>
    </w:p>
    <w:p w14:paraId="6E3207AE" w14:textId="77777777" w:rsidR="00EC7FA7" w:rsidRDefault="00EC7FA7">
      <w:pPr>
        <w:rPr>
          <w:rFonts w:hint="eastAsia"/>
        </w:rPr>
      </w:pPr>
    </w:p>
    <w:p w14:paraId="700C576D" w14:textId="77777777" w:rsidR="00EC7FA7" w:rsidRDefault="00EC7FA7">
      <w:pPr>
        <w:rPr>
          <w:rFonts w:hint="eastAsia"/>
        </w:rPr>
      </w:pPr>
      <w:r>
        <w:rPr>
          <w:rFonts w:hint="eastAsia"/>
        </w:rPr>
        <w:t>邮政式拼音以北京话为基础音系，采用拉丁字母拼写，同时保留了一些特殊符号和习惯拼法。例如，“北京”被拼作“Peking”，“厦门”则为“Amoy”。与后来推行的汉语拼音不同，邮政式拼音在某些声母和韵母的处理上更接近英语发音习惯，因此便于非汉语使用者理解和使用。</w:t>
      </w:r>
    </w:p>
    <w:p w14:paraId="4B9C79FB" w14:textId="77777777" w:rsidR="00EC7FA7" w:rsidRDefault="00EC7FA7">
      <w:pPr>
        <w:rPr>
          <w:rFonts w:hint="eastAsia"/>
        </w:rPr>
      </w:pPr>
    </w:p>
    <w:p w14:paraId="225729B6" w14:textId="77777777" w:rsidR="00EC7FA7" w:rsidRDefault="00EC7FA7">
      <w:pPr>
        <w:rPr>
          <w:rFonts w:hint="eastAsia"/>
        </w:rPr>
      </w:pPr>
    </w:p>
    <w:p w14:paraId="4F251573" w14:textId="77777777" w:rsidR="00EC7FA7" w:rsidRDefault="00EC7FA7">
      <w:pPr>
        <w:rPr>
          <w:rFonts w:hint="eastAsia"/>
        </w:rPr>
      </w:pPr>
      <w:r>
        <w:rPr>
          <w:rFonts w:hint="eastAsia"/>
        </w:rPr>
        <w:t>应用范围</w:t>
      </w:r>
    </w:p>
    <w:p w14:paraId="1CA63360" w14:textId="77777777" w:rsidR="00EC7FA7" w:rsidRDefault="00EC7FA7">
      <w:pPr>
        <w:rPr>
          <w:rFonts w:hint="eastAsia"/>
        </w:rPr>
      </w:pPr>
    </w:p>
    <w:p w14:paraId="6936105D" w14:textId="77777777" w:rsidR="00EC7FA7" w:rsidRDefault="00EC7FA7">
      <w:pPr>
        <w:rPr>
          <w:rFonts w:hint="eastAsia"/>
        </w:rPr>
      </w:pPr>
      <w:r>
        <w:rPr>
          <w:rFonts w:hint="eastAsia"/>
        </w:rPr>
        <w:t>该拼写系统主要应用于地名、人名、铁路、邮电等官方场合。例如，一些历史悠久的大学如“清华大学”曾被拼作“Tsinghua University”，“青岛”写作“Tsingtao”。至今，在一些国际组织、地图出版物以及老一辈外国汉学家的著作中，仍可见到邮政式拼音的使用。</w:t>
      </w:r>
    </w:p>
    <w:p w14:paraId="65038942" w14:textId="77777777" w:rsidR="00EC7FA7" w:rsidRDefault="00EC7FA7">
      <w:pPr>
        <w:rPr>
          <w:rFonts w:hint="eastAsia"/>
        </w:rPr>
      </w:pPr>
    </w:p>
    <w:p w14:paraId="77EC40A0" w14:textId="77777777" w:rsidR="00EC7FA7" w:rsidRDefault="00EC7FA7">
      <w:pPr>
        <w:rPr>
          <w:rFonts w:hint="eastAsia"/>
        </w:rPr>
      </w:pPr>
    </w:p>
    <w:p w14:paraId="47F53F2D" w14:textId="77777777" w:rsidR="00EC7FA7" w:rsidRDefault="00EC7FA7">
      <w:pPr>
        <w:rPr>
          <w:rFonts w:hint="eastAsia"/>
        </w:rPr>
      </w:pPr>
      <w:r>
        <w:rPr>
          <w:rFonts w:hint="eastAsia"/>
        </w:rPr>
        <w:t>与汉语拼音的关系</w:t>
      </w:r>
    </w:p>
    <w:p w14:paraId="6B46816D" w14:textId="77777777" w:rsidR="00EC7FA7" w:rsidRDefault="00EC7FA7">
      <w:pPr>
        <w:rPr>
          <w:rFonts w:hint="eastAsia"/>
        </w:rPr>
      </w:pPr>
    </w:p>
    <w:p w14:paraId="510A8DD8" w14:textId="77777777" w:rsidR="00EC7FA7" w:rsidRDefault="00EC7FA7">
      <w:pPr>
        <w:rPr>
          <w:rFonts w:hint="eastAsia"/>
        </w:rPr>
      </w:pPr>
      <w:r>
        <w:rPr>
          <w:rFonts w:hint="eastAsia"/>
        </w:rPr>
        <w:t>随着1958年汉语拼音方案的正式推广，以及联合国于1977年通过决议确认汉语拼音为中国地名的国际标准，邮政式拼音逐渐被取代。然而，由于历史惯性，许多旧有名称仍沿用邮政式拼法，形成了新旧并存的局面。例如“广州”在汉语拼音中是“Guangzhou”，而在邮政式拼音中则是“Kwangchow”。</w:t>
      </w:r>
    </w:p>
    <w:p w14:paraId="501ACB27" w14:textId="77777777" w:rsidR="00EC7FA7" w:rsidRDefault="00EC7FA7">
      <w:pPr>
        <w:rPr>
          <w:rFonts w:hint="eastAsia"/>
        </w:rPr>
      </w:pPr>
    </w:p>
    <w:p w14:paraId="5C0EEA29" w14:textId="77777777" w:rsidR="00EC7FA7" w:rsidRDefault="00EC7FA7">
      <w:pPr>
        <w:rPr>
          <w:rFonts w:hint="eastAsia"/>
        </w:rPr>
      </w:pPr>
    </w:p>
    <w:p w14:paraId="256B84C1" w14:textId="77777777" w:rsidR="00EC7FA7" w:rsidRDefault="00EC7FA7">
      <w:pPr>
        <w:rPr>
          <w:rFonts w:hint="eastAsia"/>
        </w:rPr>
      </w:pPr>
      <w:r>
        <w:rPr>
          <w:rFonts w:hint="eastAsia"/>
        </w:rPr>
        <w:t>最后的总结</w:t>
      </w:r>
    </w:p>
    <w:p w14:paraId="64F736CF" w14:textId="77777777" w:rsidR="00EC7FA7" w:rsidRDefault="00EC7FA7">
      <w:pPr>
        <w:rPr>
          <w:rFonts w:hint="eastAsia"/>
        </w:rPr>
      </w:pPr>
    </w:p>
    <w:p w14:paraId="4F9038CC" w14:textId="77777777" w:rsidR="00EC7FA7" w:rsidRDefault="00EC7FA7">
      <w:pPr>
        <w:rPr>
          <w:rFonts w:hint="eastAsia"/>
        </w:rPr>
      </w:pPr>
      <w:r>
        <w:rPr>
          <w:rFonts w:hint="eastAsia"/>
        </w:rPr>
        <w:t>尽管邮政式拼音已不再是主流的汉语罗马化系统，但它在中国近现代史和中外交流史上具有重要地位。了解这一拼写体系，不仅有助于解读历史文献，也有助于理解语言变迁与文化交流之间的深层联系。</w:t>
      </w:r>
    </w:p>
    <w:p w14:paraId="28894F21" w14:textId="77777777" w:rsidR="00EC7FA7" w:rsidRDefault="00EC7FA7">
      <w:pPr>
        <w:rPr>
          <w:rFonts w:hint="eastAsia"/>
        </w:rPr>
      </w:pPr>
    </w:p>
    <w:p w14:paraId="34808F62" w14:textId="77777777" w:rsidR="00EC7FA7" w:rsidRDefault="00EC7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38F45" w14:textId="36AD6175" w:rsidR="00CB3A5A" w:rsidRDefault="00CB3A5A"/>
    <w:sectPr w:rsidR="00CB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5A"/>
    <w:rsid w:val="00CB3A5A"/>
    <w:rsid w:val="00EC7FA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2EF6E-94D2-4A47-B6A1-7C799652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